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D0711" w:rsidP="000B3BD0" w:rsidRDefault="00FD0711" w14:paraId="12E56873" w14:textId="0733EA6D">
      <w:pPr>
        <w:spacing w:line="240" w:lineRule="auto"/>
        <w:jc w:val="center"/>
        <w:rPr>
          <w:rFonts w:ascii="Times New Roman" w:hAnsi="Times New Roman"/>
          <w:b/>
          <w:caps/>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p>
    <w:p w:rsidRPr="00B13421" w:rsidR="008F7AA9" w:rsidP="000B3BD0" w:rsidRDefault="008F7AA9" w14:paraId="40A9D5B4" w14:textId="1513097A">
      <w:pPr>
        <w:spacing w:line="240" w:lineRule="auto"/>
        <w:jc w:val="center"/>
        <w:rPr>
          <w:rFonts w:ascii="Times New Roman" w:hAnsi="Times New Roman"/>
          <w:b/>
          <w:caps/>
          <w:color w:val="9BBB59" w:themeColor="accent3"/>
          <w:sz w:val="24"/>
          <w:szCs w:val="24"/>
        </w:rPr>
      </w:pPr>
      <w:r w:rsidRPr="5542F683" w:rsidR="008F7AA9">
        <w:rPr>
          <w:rFonts w:ascii="Times New Roman" w:hAnsi="Times New Roman"/>
          <w:b w:val="1"/>
          <w:bCs w:val="1"/>
          <w:caps w:val="1"/>
          <w:sz w:val="24"/>
          <w:szCs w:val="24"/>
        </w:rPr>
        <w:t>LITERATURA ROMÂNĂ</w:t>
      </w:r>
    </w:p>
    <w:p w:rsidR="41512A6A" w:rsidP="5542F683" w:rsidRDefault="41512A6A" w14:paraId="69E03C0E" w14:textId="3485B721">
      <w:pPr>
        <w:spacing w:line="240" w:lineRule="auto"/>
        <w:jc w:val="center"/>
        <w:rPr>
          <w:rFonts w:ascii="Times New Roman" w:hAnsi="Times New Roman"/>
          <w:b w:val="1"/>
          <w:bCs w:val="1"/>
          <w:caps w:val="1"/>
          <w:sz w:val="24"/>
          <w:szCs w:val="24"/>
        </w:rPr>
      </w:pPr>
      <w:r w:rsidRPr="5542F683" w:rsidR="41512A6A">
        <w:rPr>
          <w:rFonts w:ascii="Times New Roman" w:hAnsi="Times New Roman"/>
          <w:b w:val="1"/>
          <w:bCs w:val="1"/>
          <w:caps w:val="1"/>
          <w:sz w:val="24"/>
          <w:szCs w:val="24"/>
        </w:rPr>
        <w:t>2025-2026</w:t>
      </w:r>
    </w:p>
    <w:p w:rsidRPr="00850EF4" w:rsidR="00FD0711" w:rsidP="000B3BD0" w:rsidRDefault="00FD0711" w14:paraId="05E4ACEB" w14:textId="713F3599">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3823"/>
        <w:gridCol w:w="6196"/>
      </w:tblGrid>
      <w:tr w:rsidRPr="00C116E4" w:rsidR="00FD0711" w:rsidTr="004F426F" w14:paraId="723F5BE3" w14:textId="77777777">
        <w:tc>
          <w:tcPr>
            <w:tcW w:w="3823" w:type="dxa"/>
          </w:tcPr>
          <w:p w:rsidRPr="00917E70" w:rsidR="00FD0711" w:rsidP="000B3BD0" w:rsidRDefault="00FD0711" w14:paraId="30CA5C22" w14:textId="1E9777AE">
            <w:pPr>
              <w:spacing w:after="0" w:line="240" w:lineRule="auto"/>
              <w:rPr>
                <w:rFonts w:ascii="Times New Roman" w:hAnsi="Times New Roman"/>
                <w:sz w:val="24"/>
                <w:szCs w:val="24"/>
              </w:rPr>
            </w:pPr>
            <w:r w:rsidRPr="00917E70">
              <w:rPr>
                <w:rFonts w:ascii="Times New Roman" w:hAnsi="Times New Roman"/>
                <w:sz w:val="24"/>
                <w:szCs w:val="24"/>
              </w:rPr>
              <w:t>1.1 Institu</w:t>
            </w:r>
            <w:r w:rsidRPr="00917E70" w:rsidR="001B1709">
              <w:rPr>
                <w:rFonts w:ascii="Times New Roman" w:hAnsi="Times New Roman"/>
                <w:sz w:val="24"/>
                <w:szCs w:val="24"/>
              </w:rPr>
              <w:t>ț</w:t>
            </w:r>
            <w:r w:rsidRPr="00917E70">
              <w:rPr>
                <w:rFonts w:ascii="Times New Roman" w:hAnsi="Times New Roman"/>
                <w:sz w:val="24"/>
                <w:szCs w:val="24"/>
              </w:rPr>
              <w:t>ia de învă</w:t>
            </w:r>
            <w:r w:rsidRPr="00917E70" w:rsidR="001B1709">
              <w:rPr>
                <w:rFonts w:ascii="Times New Roman" w:hAnsi="Times New Roman"/>
                <w:sz w:val="24"/>
                <w:szCs w:val="24"/>
              </w:rPr>
              <w:t>ț</w:t>
            </w:r>
            <w:r w:rsidRPr="00917E70">
              <w:rPr>
                <w:rFonts w:ascii="Times New Roman" w:hAnsi="Times New Roman"/>
                <w:sz w:val="24"/>
                <w:szCs w:val="24"/>
              </w:rPr>
              <w:t>ământ superior</w:t>
            </w:r>
            <w:r w:rsidRPr="00917E70" w:rsidR="00850EF4">
              <w:rPr>
                <w:rFonts w:ascii="Times New Roman" w:hAnsi="Times New Roman"/>
                <w:color w:val="9BBB59" w:themeColor="accent3"/>
                <w:sz w:val="24"/>
                <w:szCs w:val="24"/>
              </w:rPr>
              <w:t>/</w:t>
            </w:r>
          </w:p>
        </w:tc>
        <w:tc>
          <w:tcPr>
            <w:tcW w:w="6196" w:type="dxa"/>
          </w:tcPr>
          <w:p w:rsidRPr="00917E70" w:rsidR="00FD0711" w:rsidP="000B3BD0" w:rsidRDefault="00C116E4" w14:paraId="5E3D56FF" w14:textId="0F038741">
            <w:pPr>
              <w:pStyle w:val="Titlu3"/>
              <w:rPr>
                <w:color w:val="9BBB59" w:themeColor="accent3"/>
                <w:sz w:val="24"/>
                <w:szCs w:val="24"/>
              </w:rPr>
            </w:pPr>
            <w:r w:rsidRPr="00917E70">
              <w:rPr>
                <w:sz w:val="24"/>
                <w:szCs w:val="24"/>
              </w:rPr>
              <w:t xml:space="preserve">Universitatea </w:t>
            </w:r>
            <w:r w:rsidRPr="00917E70" w:rsidR="00C26673">
              <w:rPr>
                <w:sz w:val="24"/>
                <w:szCs w:val="24"/>
              </w:rPr>
              <w:t xml:space="preserve">Națională de Știință și Tehnologie </w:t>
            </w:r>
            <w:r w:rsidRPr="00917E70">
              <w:rPr>
                <w:sz w:val="24"/>
                <w:szCs w:val="24"/>
              </w:rPr>
              <w:t>POLITEHNICA</w:t>
            </w:r>
            <w:r w:rsidRPr="00917E70" w:rsidR="00A26CB8">
              <w:rPr>
                <w:sz w:val="24"/>
                <w:szCs w:val="24"/>
              </w:rPr>
              <w:t xml:space="preserve"> </w:t>
            </w:r>
            <w:r w:rsidRPr="00917E70">
              <w:rPr>
                <w:sz w:val="24"/>
                <w:szCs w:val="24"/>
              </w:rPr>
              <w:t>din Bucure</w:t>
            </w:r>
            <w:r w:rsidRPr="00917E70" w:rsidR="001B1709">
              <w:rPr>
                <w:sz w:val="24"/>
                <w:szCs w:val="24"/>
              </w:rPr>
              <w:t>ș</w:t>
            </w:r>
            <w:r w:rsidRPr="00917E70">
              <w:rPr>
                <w:sz w:val="24"/>
                <w:szCs w:val="24"/>
              </w:rPr>
              <w:t>ti</w:t>
            </w:r>
            <w:r w:rsidRPr="00917E70" w:rsidR="00D00A03">
              <w:rPr>
                <w:color w:val="9BBB59" w:themeColor="accent3"/>
                <w:sz w:val="24"/>
                <w:szCs w:val="24"/>
              </w:rPr>
              <w:t xml:space="preserve">/ </w:t>
            </w:r>
          </w:p>
        </w:tc>
      </w:tr>
      <w:tr w:rsidRPr="00C116E4" w:rsidR="00FD0711" w:rsidTr="004F426F" w14:paraId="3BA60826" w14:textId="77777777">
        <w:tc>
          <w:tcPr>
            <w:tcW w:w="3823" w:type="dxa"/>
          </w:tcPr>
          <w:p w:rsidRPr="00917E70" w:rsidR="00FD0711" w:rsidP="000B3BD0" w:rsidRDefault="00FD0711" w14:paraId="03B4F8D9" w14:textId="39365473">
            <w:pPr>
              <w:spacing w:after="0" w:line="240" w:lineRule="auto"/>
              <w:rPr>
                <w:rFonts w:ascii="Times New Roman" w:hAnsi="Times New Roman"/>
                <w:color w:val="9BBB59" w:themeColor="accent3"/>
                <w:sz w:val="24"/>
                <w:szCs w:val="24"/>
              </w:rPr>
            </w:pPr>
            <w:r w:rsidRPr="00917E70">
              <w:rPr>
                <w:rFonts w:ascii="Times New Roman" w:hAnsi="Times New Roman"/>
                <w:sz w:val="24"/>
                <w:szCs w:val="24"/>
              </w:rPr>
              <w:t>1.2 Facultatea</w:t>
            </w:r>
          </w:p>
        </w:tc>
        <w:tc>
          <w:tcPr>
            <w:tcW w:w="6196" w:type="dxa"/>
          </w:tcPr>
          <w:p w:rsidRPr="00917E70" w:rsidR="00FD0711" w:rsidP="000B3BD0" w:rsidRDefault="00917E70" w14:paraId="50BB472A" w14:textId="57D79833">
            <w:pPr>
              <w:spacing w:after="0" w:line="240" w:lineRule="auto"/>
              <w:rPr>
                <w:rFonts w:ascii="Times New Roman" w:hAnsi="Times New Roman"/>
                <w:b/>
                <w:bCs/>
                <w:sz w:val="24"/>
                <w:szCs w:val="24"/>
              </w:rPr>
            </w:pPr>
            <w:r w:rsidRPr="00917E70">
              <w:rPr>
                <w:rFonts w:ascii="Times New Roman" w:hAnsi="Times New Roman"/>
                <w:sz w:val="24"/>
                <w:szCs w:val="24"/>
              </w:rPr>
              <w:t>Ştiinţe ale Educaţiei, Științe Sociale și Psihologie</w:t>
            </w:r>
          </w:p>
        </w:tc>
      </w:tr>
      <w:tr w:rsidRPr="00C116E4" w:rsidR="00FD0711" w:rsidTr="004F426F" w14:paraId="574A0553" w14:textId="77777777">
        <w:tc>
          <w:tcPr>
            <w:tcW w:w="3823" w:type="dxa"/>
          </w:tcPr>
          <w:p w:rsidRPr="00917E70" w:rsidR="00FD0711" w:rsidP="000B3BD0" w:rsidRDefault="00FD0711" w14:paraId="6B93773D" w14:textId="59EE3A7E">
            <w:pPr>
              <w:spacing w:after="0" w:line="240" w:lineRule="auto"/>
              <w:rPr>
                <w:rFonts w:ascii="Times New Roman" w:hAnsi="Times New Roman"/>
                <w:color w:val="9BBB59" w:themeColor="accent3"/>
                <w:sz w:val="24"/>
                <w:szCs w:val="24"/>
              </w:rPr>
            </w:pPr>
            <w:r w:rsidRPr="00917E70">
              <w:rPr>
                <w:rFonts w:ascii="Times New Roman" w:hAnsi="Times New Roman"/>
                <w:sz w:val="24"/>
                <w:szCs w:val="24"/>
              </w:rPr>
              <w:t>1.3 Departamentul</w:t>
            </w:r>
          </w:p>
        </w:tc>
        <w:tc>
          <w:tcPr>
            <w:tcW w:w="6196" w:type="dxa"/>
          </w:tcPr>
          <w:p w:rsidRPr="00917E70" w:rsidR="001B1709" w:rsidP="000B3BD0" w:rsidRDefault="00917E70" w14:paraId="13524C69" w14:textId="6D77159B">
            <w:pPr>
              <w:spacing w:after="0" w:line="240" w:lineRule="auto"/>
              <w:rPr>
                <w:rFonts w:ascii="Times New Roman" w:hAnsi="Times New Roman"/>
                <w:b/>
                <w:sz w:val="24"/>
                <w:szCs w:val="24"/>
              </w:rPr>
            </w:pPr>
            <w:r w:rsidRPr="00917E70">
              <w:rPr>
                <w:rFonts w:ascii="Times New Roman" w:hAnsi="Times New Roman"/>
                <w:sz w:val="24"/>
                <w:szCs w:val="24"/>
              </w:rPr>
              <w:t>Ştiinţe ale Educaţiei</w:t>
            </w:r>
          </w:p>
        </w:tc>
      </w:tr>
      <w:tr w:rsidRPr="00C116E4" w:rsidR="00FD0711" w:rsidTr="004F426F" w14:paraId="56B65CAC" w14:textId="77777777">
        <w:tc>
          <w:tcPr>
            <w:tcW w:w="3823" w:type="dxa"/>
          </w:tcPr>
          <w:p w:rsidRPr="00917E70" w:rsidR="00FD0711" w:rsidP="000B3BD0" w:rsidRDefault="00FD0711" w14:paraId="4DBB2F4C" w14:textId="17651D53">
            <w:pPr>
              <w:spacing w:after="0" w:line="240" w:lineRule="auto"/>
              <w:rPr>
                <w:rFonts w:ascii="Times New Roman" w:hAnsi="Times New Roman"/>
                <w:sz w:val="24"/>
                <w:szCs w:val="24"/>
              </w:rPr>
            </w:pPr>
            <w:r w:rsidRPr="00917E70">
              <w:rPr>
                <w:rFonts w:ascii="Times New Roman" w:hAnsi="Times New Roman"/>
                <w:sz w:val="24"/>
                <w:szCs w:val="24"/>
              </w:rPr>
              <w:t>1.4 Domeniul de studii</w:t>
            </w:r>
            <w:r w:rsidRPr="00917E70" w:rsidR="00AD46A4">
              <w:rPr>
                <w:rFonts w:ascii="Times New Roman" w:hAnsi="Times New Roman"/>
                <w:sz w:val="24"/>
                <w:szCs w:val="24"/>
              </w:rPr>
              <w:t xml:space="preserve"> universitare </w:t>
            </w:r>
          </w:p>
        </w:tc>
        <w:tc>
          <w:tcPr>
            <w:tcW w:w="6196" w:type="dxa"/>
          </w:tcPr>
          <w:p w:rsidRPr="00917E70" w:rsidR="00FD0711" w:rsidP="000B3BD0" w:rsidRDefault="00917E70" w14:paraId="211250E6" w14:textId="361CB719">
            <w:pPr>
              <w:spacing w:after="0" w:line="240" w:lineRule="auto"/>
              <w:rPr>
                <w:rFonts w:ascii="Times New Roman" w:hAnsi="Times New Roman"/>
                <w:sz w:val="24"/>
                <w:szCs w:val="24"/>
              </w:rPr>
            </w:pPr>
            <w:r w:rsidRPr="00917E70">
              <w:rPr>
                <w:rFonts w:ascii="Times New Roman" w:hAnsi="Times New Roman"/>
                <w:sz w:val="24"/>
                <w:szCs w:val="24"/>
              </w:rPr>
              <w:t>Ştiinţe ale Educaţiei</w:t>
            </w:r>
          </w:p>
        </w:tc>
      </w:tr>
      <w:tr w:rsidRPr="00C116E4" w:rsidR="00A32B38" w:rsidTr="004F426F" w14:paraId="06D8832E" w14:textId="77777777">
        <w:tc>
          <w:tcPr>
            <w:tcW w:w="3823" w:type="dxa"/>
          </w:tcPr>
          <w:p w:rsidRPr="00917E70" w:rsidR="00A32B38" w:rsidP="00A32B38" w:rsidRDefault="00A32B38" w14:paraId="45BF625A" w14:textId="64CEC4A6">
            <w:pPr>
              <w:spacing w:after="0" w:line="240" w:lineRule="auto"/>
              <w:rPr>
                <w:rFonts w:ascii="Times New Roman" w:hAnsi="Times New Roman"/>
                <w:sz w:val="24"/>
                <w:szCs w:val="24"/>
              </w:rPr>
            </w:pPr>
            <w:r w:rsidRPr="00917E70">
              <w:rPr>
                <w:rFonts w:ascii="Times New Roman" w:hAnsi="Times New Roman"/>
                <w:sz w:val="24"/>
                <w:szCs w:val="24"/>
              </w:rPr>
              <w:t xml:space="preserve">1.5 Programul de studii universitare </w:t>
            </w:r>
          </w:p>
        </w:tc>
        <w:tc>
          <w:tcPr>
            <w:tcW w:w="6196" w:type="dxa"/>
          </w:tcPr>
          <w:p w:rsidRPr="00917E70" w:rsidR="00A32B38" w:rsidP="00A32B38" w:rsidRDefault="00917E70" w14:paraId="5A2CE19F" w14:textId="0B83F8B9">
            <w:pPr>
              <w:spacing w:after="0" w:line="240" w:lineRule="auto"/>
              <w:rPr>
                <w:rFonts w:ascii="Times New Roman" w:hAnsi="Times New Roman"/>
                <w:sz w:val="24"/>
                <w:szCs w:val="24"/>
                <w:highlight w:val="yellow"/>
              </w:rPr>
            </w:pPr>
            <w:r w:rsidRPr="00917E70">
              <w:rPr>
                <w:rFonts w:ascii="Times New Roman" w:hAnsi="Times New Roman"/>
                <w:sz w:val="24"/>
                <w:szCs w:val="24"/>
              </w:rPr>
              <w:t>Pedagogia Învățământului Primar şi Preşcolar</w:t>
            </w:r>
          </w:p>
        </w:tc>
      </w:tr>
      <w:tr w:rsidRPr="00C116E4" w:rsidR="00FD0711" w:rsidTr="004F426F" w14:paraId="364B4DCD" w14:textId="77777777">
        <w:tc>
          <w:tcPr>
            <w:tcW w:w="3823" w:type="dxa"/>
          </w:tcPr>
          <w:p w:rsidRPr="00917E70" w:rsidR="00FD0711" w:rsidP="000B3BD0" w:rsidRDefault="00FD0711" w14:paraId="2D0E1983" w14:textId="1B044C64">
            <w:pPr>
              <w:spacing w:after="0" w:line="240" w:lineRule="auto"/>
              <w:rPr>
                <w:rFonts w:ascii="Times New Roman" w:hAnsi="Times New Roman"/>
                <w:sz w:val="24"/>
                <w:szCs w:val="24"/>
              </w:rPr>
            </w:pPr>
            <w:r w:rsidRPr="00917E70">
              <w:rPr>
                <w:rFonts w:ascii="Times New Roman" w:hAnsi="Times New Roman"/>
                <w:sz w:val="24"/>
                <w:szCs w:val="24"/>
              </w:rPr>
              <w:t>1.</w:t>
            </w:r>
            <w:r w:rsidRPr="00917E70" w:rsidR="00A32B38">
              <w:rPr>
                <w:rFonts w:ascii="Times New Roman" w:hAnsi="Times New Roman"/>
                <w:sz w:val="24"/>
                <w:szCs w:val="24"/>
              </w:rPr>
              <w:t>6</w:t>
            </w:r>
            <w:r w:rsidRPr="00917E70">
              <w:rPr>
                <w:rFonts w:ascii="Times New Roman" w:hAnsi="Times New Roman"/>
                <w:sz w:val="24"/>
                <w:szCs w:val="24"/>
              </w:rPr>
              <w:t xml:space="preserve"> Ciclul de studii</w:t>
            </w:r>
            <w:r w:rsidRPr="00917E70" w:rsidR="004F426F">
              <w:rPr>
                <w:rFonts w:ascii="Times New Roman" w:hAnsi="Times New Roman"/>
                <w:sz w:val="24"/>
                <w:szCs w:val="24"/>
              </w:rPr>
              <w:t xml:space="preserve"> universitare</w:t>
            </w:r>
          </w:p>
        </w:tc>
        <w:tc>
          <w:tcPr>
            <w:tcW w:w="6196" w:type="dxa"/>
          </w:tcPr>
          <w:p w:rsidRPr="00917E70" w:rsidR="00FD0711" w:rsidP="000B3BD0" w:rsidRDefault="00C116E4" w14:paraId="10F58711" w14:textId="2A8C963A">
            <w:pPr>
              <w:spacing w:after="0" w:line="240" w:lineRule="auto"/>
              <w:rPr>
                <w:rFonts w:ascii="Times New Roman" w:hAnsi="Times New Roman"/>
                <w:sz w:val="24"/>
                <w:szCs w:val="24"/>
              </w:rPr>
            </w:pPr>
            <w:r w:rsidRPr="00917E70">
              <w:rPr>
                <w:rFonts w:ascii="Times New Roman" w:hAnsi="Times New Roman"/>
                <w:sz w:val="24"/>
                <w:szCs w:val="24"/>
              </w:rPr>
              <w:t>Licen</w:t>
            </w:r>
            <w:r w:rsidRPr="00917E70" w:rsidR="001B1709">
              <w:rPr>
                <w:rFonts w:ascii="Times New Roman" w:hAnsi="Times New Roman"/>
                <w:sz w:val="24"/>
                <w:szCs w:val="24"/>
              </w:rPr>
              <w:t>ț</w:t>
            </w:r>
            <w:r w:rsidRPr="00917E70">
              <w:rPr>
                <w:rFonts w:ascii="Times New Roman" w:hAnsi="Times New Roman"/>
                <w:sz w:val="24"/>
                <w:szCs w:val="24"/>
              </w:rPr>
              <w:t>ă</w:t>
            </w:r>
          </w:p>
        </w:tc>
      </w:tr>
      <w:tr w:rsidRPr="00C116E4" w:rsidR="00D46EF7" w:rsidTr="004F426F" w14:paraId="456B9D7C" w14:textId="77777777">
        <w:tc>
          <w:tcPr>
            <w:tcW w:w="3823" w:type="dxa"/>
          </w:tcPr>
          <w:p w:rsidRPr="00917E70" w:rsidR="00D46EF7" w:rsidP="000B3BD0" w:rsidRDefault="00D46EF7" w14:paraId="78642FEF" w14:textId="2905D49C">
            <w:pPr>
              <w:spacing w:after="0" w:line="240" w:lineRule="auto"/>
              <w:rPr>
                <w:rFonts w:ascii="Times New Roman" w:hAnsi="Times New Roman"/>
                <w:sz w:val="24"/>
                <w:szCs w:val="24"/>
              </w:rPr>
            </w:pPr>
            <w:r w:rsidRPr="00917E70">
              <w:rPr>
                <w:rFonts w:ascii="Times New Roman" w:hAnsi="Times New Roman"/>
                <w:sz w:val="24"/>
                <w:szCs w:val="24"/>
              </w:rPr>
              <w:t>1.</w:t>
            </w:r>
            <w:r w:rsidRPr="00917E70" w:rsidR="00A32B38">
              <w:rPr>
                <w:rFonts w:ascii="Times New Roman" w:hAnsi="Times New Roman"/>
                <w:sz w:val="24"/>
                <w:szCs w:val="24"/>
              </w:rPr>
              <w:t>7</w:t>
            </w:r>
            <w:r w:rsidRPr="00917E70">
              <w:rPr>
                <w:rFonts w:ascii="Times New Roman" w:hAnsi="Times New Roman"/>
                <w:sz w:val="24"/>
                <w:szCs w:val="24"/>
              </w:rPr>
              <w:t xml:space="preserve"> Limba de predare</w:t>
            </w:r>
          </w:p>
        </w:tc>
        <w:tc>
          <w:tcPr>
            <w:tcW w:w="6196" w:type="dxa"/>
          </w:tcPr>
          <w:p w:rsidRPr="00917E70" w:rsidR="00D46EF7" w:rsidP="000B3BD0" w:rsidRDefault="00D46EF7" w14:paraId="368FCB00" w14:textId="769DD390">
            <w:pPr>
              <w:spacing w:after="0" w:line="240" w:lineRule="auto"/>
              <w:rPr>
                <w:rFonts w:ascii="Times New Roman" w:hAnsi="Times New Roman"/>
                <w:sz w:val="24"/>
                <w:szCs w:val="24"/>
              </w:rPr>
            </w:pPr>
            <w:r w:rsidRPr="00917E70">
              <w:rPr>
                <w:rFonts w:ascii="Times New Roman" w:hAnsi="Times New Roman"/>
                <w:sz w:val="24"/>
                <w:szCs w:val="24"/>
              </w:rPr>
              <w:t>Română</w:t>
            </w:r>
          </w:p>
        </w:tc>
      </w:tr>
      <w:tr w:rsidRPr="00C116E4" w:rsidR="004F426F" w:rsidTr="004F426F" w14:paraId="375B37EE" w14:textId="77777777">
        <w:tc>
          <w:tcPr>
            <w:tcW w:w="3823" w:type="dxa"/>
          </w:tcPr>
          <w:p w:rsidRPr="00917E70" w:rsidR="004F426F" w:rsidP="000B3BD0" w:rsidRDefault="004F426F" w14:paraId="62A6CD0E" w14:textId="04F1D0CE">
            <w:pPr>
              <w:spacing w:after="0" w:line="240" w:lineRule="auto"/>
              <w:rPr>
                <w:rFonts w:ascii="Times New Roman" w:hAnsi="Times New Roman"/>
                <w:sz w:val="24"/>
                <w:szCs w:val="24"/>
              </w:rPr>
            </w:pPr>
            <w:r w:rsidRPr="00917E70">
              <w:rPr>
                <w:rFonts w:ascii="Times New Roman" w:hAnsi="Times New Roman"/>
                <w:sz w:val="24"/>
                <w:szCs w:val="24"/>
              </w:rPr>
              <w:t>1.</w:t>
            </w:r>
            <w:r w:rsidRPr="00917E70" w:rsidR="00A32B38">
              <w:rPr>
                <w:rFonts w:ascii="Times New Roman" w:hAnsi="Times New Roman"/>
                <w:sz w:val="24"/>
                <w:szCs w:val="24"/>
              </w:rPr>
              <w:t>8</w:t>
            </w:r>
            <w:r w:rsidRPr="00917E70">
              <w:rPr>
                <w:rFonts w:ascii="Times New Roman" w:hAnsi="Times New Roman"/>
                <w:sz w:val="24"/>
                <w:szCs w:val="24"/>
              </w:rPr>
              <w:t xml:space="preserve"> Locația geografică de desfășurare a studiilor </w:t>
            </w:r>
          </w:p>
        </w:tc>
        <w:tc>
          <w:tcPr>
            <w:tcW w:w="6196" w:type="dxa"/>
          </w:tcPr>
          <w:p w:rsidRPr="00917E70" w:rsidR="004F426F" w:rsidP="000B3BD0" w:rsidRDefault="00917E70" w14:paraId="34157CA3" w14:textId="2DBA1BB9">
            <w:pPr>
              <w:spacing w:after="0" w:line="240" w:lineRule="auto"/>
              <w:rPr>
                <w:rFonts w:ascii="Times New Roman" w:hAnsi="Times New Roman"/>
                <w:sz w:val="24"/>
                <w:szCs w:val="24"/>
              </w:rPr>
            </w:pPr>
            <w:r w:rsidRPr="00917E70">
              <w:rPr>
                <w:rFonts w:ascii="Times New Roman" w:hAnsi="Times New Roman"/>
                <w:sz w:val="24"/>
                <w:szCs w:val="24"/>
              </w:rPr>
              <w:t>Piteşti, Câmpulung, Slatina, Râmnicu Vâlcea, Alexandria</w:t>
            </w:r>
          </w:p>
        </w:tc>
      </w:tr>
    </w:tbl>
    <w:p w:rsidRPr="0007194F" w:rsidR="00FD0711" w:rsidP="000B3BD0" w:rsidRDefault="00FD0711" w14:paraId="2598DE8A" w14:textId="77777777">
      <w:pPr>
        <w:spacing w:line="240" w:lineRule="auto"/>
        <w:rPr>
          <w:rFonts w:ascii="Times New Roman" w:hAnsi="Times New Roman"/>
          <w:sz w:val="24"/>
          <w:szCs w:val="24"/>
        </w:rPr>
      </w:pPr>
    </w:p>
    <w:p w:rsidRPr="00085094" w:rsidR="00FD0711" w:rsidP="000B3BD0" w:rsidRDefault="00FD0711" w14:paraId="749E27FA" w14:textId="6C5D4C1A">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1756"/>
        <w:gridCol w:w="384"/>
        <w:gridCol w:w="706"/>
        <w:gridCol w:w="1424"/>
        <w:gridCol w:w="179"/>
        <w:gridCol w:w="327"/>
        <w:gridCol w:w="1900"/>
        <w:gridCol w:w="6"/>
        <w:gridCol w:w="496"/>
        <w:gridCol w:w="2090"/>
        <w:gridCol w:w="737"/>
      </w:tblGrid>
      <w:tr w:rsidRPr="0007194F" w:rsidR="00FD0711" w:rsidTr="60AD854D" w14:paraId="57E36C1D" w14:textId="77777777">
        <w:tc>
          <w:tcPr>
            <w:tcW w:w="2846" w:type="dxa"/>
            <w:gridSpan w:val="3"/>
            <w:tcMar/>
          </w:tcPr>
          <w:p w:rsidRPr="0007194F" w:rsidR="00532F3D" w:rsidP="000B3BD0" w:rsidRDefault="00FD0711" w14:paraId="61BD6346" w14:textId="59868AE3">
            <w:pPr>
              <w:spacing w:after="0" w:line="240" w:lineRule="auto"/>
              <w:rPr>
                <w:rFonts w:ascii="Times New Roman" w:hAnsi="Times New Roman"/>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p>
        </w:tc>
        <w:tc>
          <w:tcPr>
            <w:tcW w:w="7159" w:type="dxa"/>
            <w:gridSpan w:val="8"/>
            <w:tcMar/>
          </w:tcPr>
          <w:p w:rsidRPr="001960B9" w:rsidR="00917E70" w:rsidP="00917E70" w:rsidRDefault="00917E70" w14:paraId="7ADD6978" w14:textId="76BD4D65">
            <w:pPr>
              <w:spacing w:after="0" w:line="240" w:lineRule="auto"/>
              <w:rPr>
                <w:rFonts w:ascii="Times New Roman" w:hAnsi="Times New Roman"/>
                <w:b/>
                <w:bCs/>
                <w:sz w:val="24"/>
                <w:szCs w:val="24"/>
              </w:rPr>
            </w:pPr>
            <w:r w:rsidRPr="001960B9">
              <w:rPr>
                <w:rFonts w:ascii="Times New Roman" w:hAnsi="Times New Roman"/>
                <w:sz w:val="24"/>
                <w:szCs w:val="24"/>
              </w:rPr>
              <w:t xml:space="preserve">Literatură </w:t>
            </w:r>
            <w:r w:rsidR="001960B9">
              <w:rPr>
                <w:rFonts w:ascii="Times New Roman" w:hAnsi="Times New Roman"/>
                <w:sz w:val="24"/>
                <w:szCs w:val="24"/>
              </w:rPr>
              <w:t>r</w:t>
            </w:r>
            <w:r w:rsidRPr="001960B9">
              <w:rPr>
                <w:rFonts w:ascii="Times New Roman" w:hAnsi="Times New Roman"/>
                <w:sz w:val="24"/>
                <w:szCs w:val="24"/>
              </w:rPr>
              <w:t>omână 1</w:t>
            </w:r>
          </w:p>
          <w:p w:rsidRPr="00364C75" w:rsidR="001F003F" w:rsidP="000B3BD0" w:rsidRDefault="001F003F" w14:paraId="3996590F" w14:textId="0B61E6C2">
            <w:pPr>
              <w:spacing w:after="0" w:line="240" w:lineRule="auto"/>
              <w:rPr>
                <w:rFonts w:ascii="Times New Roman" w:hAnsi="Times New Roman"/>
                <w:b/>
                <w:bCs/>
                <w:sz w:val="24"/>
                <w:szCs w:val="24"/>
                <w:highlight w:val="yellow"/>
              </w:rPr>
            </w:pPr>
          </w:p>
        </w:tc>
      </w:tr>
      <w:tr w:rsidRPr="0007194F" w:rsidR="00FD0711" w:rsidTr="60AD854D" w14:paraId="3B211D2A" w14:textId="77777777">
        <w:tc>
          <w:tcPr>
            <w:tcW w:w="4449" w:type="dxa"/>
            <w:gridSpan w:val="5"/>
            <w:tcMar/>
          </w:tcPr>
          <w:p w:rsidRPr="00085094" w:rsidR="00FD0711" w:rsidP="60AD854D" w:rsidRDefault="00FD0711" w14:paraId="5F8E00BE" w14:textId="4EDB2A55">
            <w:pPr>
              <w:spacing w:after="0" w:line="240" w:lineRule="auto"/>
              <w:rPr>
                <w:rFonts w:ascii="Times New Roman" w:hAnsi="Times New Roman"/>
                <w:color w:val="9BBB59" w:themeColor="accent3" w:themeTint="FF" w:themeShade="FF"/>
                <w:sz w:val="24"/>
                <w:szCs w:val="24"/>
              </w:rPr>
            </w:pPr>
            <w:r w:rsidRPr="60AD854D" w:rsidR="00FD0711">
              <w:rPr>
                <w:rFonts w:ascii="Times New Roman" w:hAnsi="Times New Roman"/>
                <w:sz w:val="24"/>
                <w:szCs w:val="24"/>
              </w:rPr>
              <w:t xml:space="preserve">2.2 </w:t>
            </w:r>
            <w:r w:rsidRPr="60AD854D" w:rsidR="00FD0711">
              <w:rPr>
                <w:rFonts w:ascii="Times New Roman" w:hAnsi="Times New Roman"/>
                <w:sz w:val="24"/>
                <w:szCs w:val="24"/>
              </w:rPr>
              <w:t>Titular</w:t>
            </w:r>
            <w:r w:rsidRPr="60AD854D" w:rsidR="006A175C">
              <w:rPr>
                <w:rFonts w:ascii="Times New Roman" w:hAnsi="Times New Roman"/>
                <w:sz w:val="24"/>
                <w:szCs w:val="24"/>
              </w:rPr>
              <w:t>i</w:t>
            </w:r>
            <w:r w:rsidRPr="60AD854D" w:rsidR="00ED7111">
              <w:rPr>
                <w:rFonts w:ascii="Times New Roman" w:hAnsi="Times New Roman"/>
                <w:sz w:val="24"/>
                <w:szCs w:val="24"/>
              </w:rPr>
              <w:t>i</w:t>
            </w:r>
            <w:r w:rsidRPr="60AD854D" w:rsidR="00FD0711">
              <w:rPr>
                <w:rFonts w:ascii="Times New Roman" w:hAnsi="Times New Roman"/>
                <w:sz w:val="24"/>
                <w:szCs w:val="24"/>
              </w:rPr>
              <w:t xml:space="preserve"> activită</w:t>
            </w:r>
            <w:r w:rsidRPr="60AD854D" w:rsidR="001B1709">
              <w:rPr>
                <w:rFonts w:ascii="Times New Roman" w:hAnsi="Times New Roman"/>
                <w:sz w:val="24"/>
                <w:szCs w:val="24"/>
              </w:rPr>
              <w:t>ț</w:t>
            </w:r>
            <w:r w:rsidRPr="60AD854D" w:rsidR="00FD0711">
              <w:rPr>
                <w:rFonts w:ascii="Times New Roman" w:hAnsi="Times New Roman"/>
                <w:sz w:val="24"/>
                <w:szCs w:val="24"/>
              </w:rPr>
              <w:t>ilor de curs</w:t>
            </w:r>
          </w:p>
          <w:p w:rsidRPr="00085094" w:rsidR="00FD0711" w:rsidP="60AD854D" w:rsidRDefault="00FD0711" w14:paraId="4AB7824E" w14:textId="3BE826FD">
            <w:pPr>
              <w:spacing w:after="0" w:line="240" w:lineRule="auto"/>
              <w:rPr>
                <w:rFonts w:ascii="Times New Roman" w:hAnsi="Times New Roman"/>
                <w:sz w:val="24"/>
                <w:szCs w:val="24"/>
              </w:rPr>
            </w:pPr>
          </w:p>
        </w:tc>
        <w:tc>
          <w:tcPr>
            <w:tcW w:w="5556" w:type="dxa"/>
            <w:gridSpan w:val="6"/>
            <w:tcMar/>
          </w:tcPr>
          <w:p w:rsidRPr="001960B9" w:rsidR="00917E70" w:rsidP="00917E70" w:rsidRDefault="00917E70" w14:paraId="50BC1A65" w14:textId="77777777">
            <w:pPr>
              <w:pStyle w:val="Frspaiere"/>
              <w:rPr>
                <w:rFonts w:ascii="Times New Roman" w:hAnsi="Times New Roman"/>
                <w:lang w:val="fr-FR"/>
              </w:rPr>
            </w:pPr>
            <w:r w:rsidRPr="001960B9">
              <w:rPr>
                <w:rFonts w:ascii="Times New Roman" w:hAnsi="Times New Roman"/>
              </w:rPr>
              <w:t xml:space="preserve">Conf. univ. dr. </w:t>
            </w:r>
            <w:r w:rsidRPr="001960B9">
              <w:rPr>
                <w:rFonts w:ascii="Times New Roman" w:hAnsi="Times New Roman"/>
                <w:lang w:val="fr-FR"/>
              </w:rPr>
              <w:t>Marius Grecu</w:t>
            </w:r>
          </w:p>
          <w:p w:rsidRPr="001960B9" w:rsidR="00917E70" w:rsidP="00917E70" w:rsidRDefault="00917E70" w14:paraId="5B4D84B5" w14:textId="77777777">
            <w:pPr>
              <w:pStyle w:val="Frspaiere"/>
              <w:rPr>
                <w:rFonts w:ascii="Times New Roman" w:hAnsi="Times New Roman"/>
                <w:lang w:val="fr-FR"/>
              </w:rPr>
            </w:pPr>
            <w:r w:rsidRPr="001960B9">
              <w:rPr>
                <w:rFonts w:ascii="Times New Roman" w:hAnsi="Times New Roman"/>
              </w:rPr>
              <w:t xml:space="preserve">Conf. univ. dr. </w:t>
            </w:r>
            <w:r w:rsidRPr="001960B9">
              <w:rPr>
                <w:rFonts w:ascii="Times New Roman" w:hAnsi="Times New Roman"/>
                <w:lang w:val="fr-FR"/>
              </w:rPr>
              <w:t>Mazilescu Sorin</w:t>
            </w:r>
          </w:p>
          <w:p w:rsidRPr="001960B9" w:rsidR="00FD0711" w:rsidP="00917E70" w:rsidRDefault="00917E70" w14:paraId="7D0EC825" w14:textId="47E902CC">
            <w:pPr>
              <w:pStyle w:val="Frspaiere"/>
              <w:rPr>
                <w:rFonts w:ascii="Times New Roman" w:hAnsi="Times New Roman"/>
                <w:sz w:val="24"/>
                <w:szCs w:val="24"/>
              </w:rPr>
            </w:pPr>
            <w:r w:rsidRPr="001960B9">
              <w:rPr>
                <w:rFonts w:ascii="Times New Roman" w:hAnsi="Times New Roman"/>
                <w:lang w:val="fr-FR"/>
              </w:rPr>
              <w:t>Lect. univ. dr. Ruxandra Stan</w:t>
            </w:r>
          </w:p>
        </w:tc>
      </w:tr>
      <w:tr w:rsidRPr="0007194F" w:rsidR="00FD0711" w:rsidTr="60AD854D" w14:paraId="4C0392E2" w14:textId="77777777">
        <w:tc>
          <w:tcPr>
            <w:tcW w:w="4449" w:type="dxa"/>
            <w:gridSpan w:val="5"/>
            <w:tcMar/>
          </w:tcPr>
          <w:p w:rsidRPr="00085094" w:rsidR="00FD0711" w:rsidP="60AD854D" w:rsidRDefault="00FD0711" w14:paraId="41A2B1FD" w14:textId="4C2C2BAC">
            <w:pPr>
              <w:spacing w:after="0" w:line="240" w:lineRule="auto"/>
              <w:rPr>
                <w:rFonts w:ascii="Times New Roman" w:hAnsi="Times New Roman"/>
                <w:sz w:val="24"/>
                <w:szCs w:val="24"/>
              </w:rPr>
            </w:pPr>
            <w:r w:rsidRPr="60AD854D" w:rsidR="00FD0711">
              <w:rPr>
                <w:rFonts w:ascii="Times New Roman" w:hAnsi="Times New Roman"/>
                <w:sz w:val="24"/>
                <w:szCs w:val="24"/>
              </w:rPr>
              <w:t xml:space="preserve">2.3 </w:t>
            </w:r>
            <w:r w:rsidRPr="60AD854D" w:rsidR="00FD0711">
              <w:rPr>
                <w:rFonts w:ascii="Times New Roman" w:hAnsi="Times New Roman"/>
                <w:sz w:val="24"/>
                <w:szCs w:val="24"/>
              </w:rPr>
              <w:t>Titular</w:t>
            </w:r>
            <w:r w:rsidRPr="60AD854D" w:rsidR="00ED7111">
              <w:rPr>
                <w:rFonts w:ascii="Times New Roman" w:hAnsi="Times New Roman"/>
                <w:sz w:val="24"/>
                <w:szCs w:val="24"/>
              </w:rPr>
              <w:t>ii</w:t>
            </w:r>
            <w:r w:rsidRPr="60AD854D" w:rsidR="00FD0711">
              <w:rPr>
                <w:rFonts w:ascii="Times New Roman" w:hAnsi="Times New Roman"/>
                <w:sz w:val="24"/>
                <w:szCs w:val="24"/>
              </w:rPr>
              <w:t xml:space="preserve"> activită</w:t>
            </w:r>
            <w:r w:rsidRPr="60AD854D" w:rsidR="001B1709">
              <w:rPr>
                <w:rFonts w:ascii="Times New Roman" w:hAnsi="Times New Roman"/>
                <w:sz w:val="24"/>
                <w:szCs w:val="24"/>
              </w:rPr>
              <w:t>ț</w:t>
            </w:r>
            <w:r w:rsidRPr="60AD854D" w:rsidR="00FD0711">
              <w:rPr>
                <w:rFonts w:ascii="Times New Roman" w:hAnsi="Times New Roman"/>
                <w:sz w:val="24"/>
                <w:szCs w:val="24"/>
              </w:rPr>
              <w:t>ilor de seminar</w:t>
            </w:r>
            <w:r w:rsidRPr="60AD854D" w:rsidR="00C116E4">
              <w:rPr>
                <w:rFonts w:ascii="Times New Roman" w:hAnsi="Times New Roman"/>
                <w:sz w:val="24"/>
                <w:szCs w:val="24"/>
              </w:rPr>
              <w:t xml:space="preserve"> </w:t>
            </w:r>
          </w:p>
          <w:p w:rsidRPr="00085094" w:rsidR="00FD0711" w:rsidP="60AD854D" w:rsidRDefault="00FD0711" w14:paraId="0068B97D" w14:textId="5BC95EF0">
            <w:pPr>
              <w:spacing w:after="0" w:line="240" w:lineRule="auto"/>
              <w:rPr>
                <w:rFonts w:ascii="Times New Roman" w:hAnsi="Times New Roman"/>
                <w:sz w:val="24"/>
                <w:szCs w:val="24"/>
              </w:rPr>
            </w:pPr>
          </w:p>
        </w:tc>
        <w:tc>
          <w:tcPr>
            <w:tcW w:w="5556" w:type="dxa"/>
            <w:gridSpan w:val="6"/>
            <w:tcMar/>
          </w:tcPr>
          <w:p w:rsidRPr="001960B9" w:rsidR="00917E70" w:rsidP="00917E70" w:rsidRDefault="00917E70" w14:paraId="59664760" w14:textId="77777777">
            <w:pPr>
              <w:pStyle w:val="Frspaiere"/>
              <w:rPr>
                <w:rFonts w:ascii="Times New Roman" w:hAnsi="Times New Roman"/>
                <w:lang w:val="fr-FR"/>
              </w:rPr>
            </w:pPr>
            <w:r w:rsidRPr="001960B9">
              <w:rPr>
                <w:rFonts w:ascii="Times New Roman" w:hAnsi="Times New Roman"/>
              </w:rPr>
              <w:t xml:space="preserve">Conf. univ. dr. </w:t>
            </w:r>
            <w:r w:rsidRPr="001960B9">
              <w:rPr>
                <w:rFonts w:ascii="Times New Roman" w:hAnsi="Times New Roman"/>
                <w:lang w:val="fr-FR"/>
              </w:rPr>
              <w:t>Marius Grecu</w:t>
            </w:r>
          </w:p>
          <w:p w:rsidRPr="001960B9" w:rsidR="00917E70" w:rsidP="00917E70" w:rsidRDefault="00917E70" w14:paraId="43CD0E15" w14:textId="77777777">
            <w:pPr>
              <w:pStyle w:val="Frspaiere"/>
              <w:rPr>
                <w:rFonts w:ascii="Times New Roman" w:hAnsi="Times New Roman"/>
                <w:lang w:val="fr-FR"/>
              </w:rPr>
            </w:pPr>
            <w:r w:rsidRPr="001960B9">
              <w:rPr>
                <w:rFonts w:ascii="Times New Roman" w:hAnsi="Times New Roman"/>
              </w:rPr>
              <w:t xml:space="preserve">Conf. univ. dr. </w:t>
            </w:r>
            <w:r w:rsidRPr="001960B9">
              <w:rPr>
                <w:rFonts w:ascii="Times New Roman" w:hAnsi="Times New Roman"/>
                <w:lang w:val="fr-FR"/>
              </w:rPr>
              <w:t>Mazilescu Sorin</w:t>
            </w:r>
          </w:p>
          <w:p w:rsidRPr="001960B9" w:rsidR="00FD0711" w:rsidP="00917E70" w:rsidRDefault="00917E70" w14:paraId="14735372" w14:textId="77777777">
            <w:pPr>
              <w:pStyle w:val="Frspaiere"/>
              <w:rPr>
                <w:rFonts w:ascii="Times New Roman" w:hAnsi="Times New Roman"/>
                <w:lang w:val="fr-FR"/>
              </w:rPr>
            </w:pPr>
            <w:r w:rsidRPr="001960B9">
              <w:rPr>
                <w:rFonts w:ascii="Times New Roman" w:hAnsi="Times New Roman"/>
                <w:lang w:val="fr-FR"/>
              </w:rPr>
              <w:t>Lect. univ. dr. Ruxandra Stan</w:t>
            </w:r>
          </w:p>
          <w:p w:rsidRPr="001960B9" w:rsidR="00917E70" w:rsidP="00917E70" w:rsidRDefault="00917E70" w14:paraId="4CA0B319" w14:textId="1BC2CE68">
            <w:pPr>
              <w:pStyle w:val="Frspaiere"/>
              <w:rPr>
                <w:rFonts w:ascii="Times New Roman" w:hAnsi="Times New Roman"/>
                <w:sz w:val="24"/>
                <w:szCs w:val="24"/>
              </w:rPr>
            </w:pPr>
            <w:r w:rsidRPr="001960B9">
              <w:rPr>
                <w:rFonts w:ascii="Times New Roman" w:hAnsi="Times New Roman"/>
                <w:lang w:val="fr-FR"/>
              </w:rPr>
              <w:t>Lect. univ. dr. Ionescu Ancuţa</w:t>
            </w:r>
          </w:p>
        </w:tc>
      </w:tr>
      <w:tr w:rsidRPr="0007194F" w:rsidR="00B86FA4" w:rsidTr="60AD854D" w14:paraId="3BE3C0BE" w14:textId="77777777">
        <w:tc>
          <w:tcPr>
            <w:tcW w:w="1756" w:type="dxa"/>
            <w:tcMar/>
          </w:tcPr>
          <w:p w:rsidRPr="0013302B" w:rsidR="00FD0711" w:rsidP="000B3BD0" w:rsidRDefault="00FD0711" w14:paraId="4026D74C" w14:textId="25CAB116">
            <w:pPr>
              <w:spacing w:after="0" w:line="240" w:lineRule="auto"/>
              <w:ind w:right="-189"/>
              <w:rPr>
                <w:rFonts w:ascii="Times New Roman" w:hAnsi="Times New Roman"/>
                <w:color w:val="9BBB59" w:themeColor="accent3"/>
                <w:sz w:val="24"/>
                <w:szCs w:val="24"/>
              </w:rPr>
            </w:pPr>
            <w:r w:rsidRPr="0007194F">
              <w:rPr>
                <w:rFonts w:ascii="Times New Roman" w:hAnsi="Times New Roman"/>
                <w:sz w:val="24"/>
                <w:szCs w:val="24"/>
              </w:rPr>
              <w:t>2.4 Anul de studiu</w:t>
            </w:r>
          </w:p>
        </w:tc>
        <w:tc>
          <w:tcPr>
            <w:tcW w:w="384" w:type="dxa"/>
            <w:tcMar/>
          </w:tcPr>
          <w:p w:rsidRPr="00917E70" w:rsidR="00FD0711" w:rsidP="000B3BD0" w:rsidRDefault="00700487" w14:paraId="2D1E475E" w14:textId="640B22D2">
            <w:pPr>
              <w:spacing w:after="0" w:line="240" w:lineRule="auto"/>
              <w:rPr>
                <w:rFonts w:ascii="Times New Roman" w:hAnsi="Times New Roman"/>
                <w:sz w:val="24"/>
                <w:szCs w:val="24"/>
              </w:rPr>
            </w:pPr>
            <w:r w:rsidRPr="00917E70">
              <w:rPr>
                <w:rFonts w:ascii="Times New Roman" w:hAnsi="Times New Roman"/>
                <w:sz w:val="24"/>
                <w:szCs w:val="24"/>
              </w:rPr>
              <w:t>1</w:t>
            </w:r>
          </w:p>
        </w:tc>
        <w:tc>
          <w:tcPr>
            <w:tcW w:w="2130" w:type="dxa"/>
            <w:gridSpan w:val="2"/>
            <w:tcMar/>
          </w:tcPr>
          <w:p w:rsidRPr="00917E70" w:rsidR="00FD0711" w:rsidP="000B3BD0" w:rsidRDefault="00FD0711" w14:paraId="7DA4A2EF" w14:textId="3B3A2953">
            <w:pPr>
              <w:spacing w:after="0" w:line="240" w:lineRule="auto"/>
              <w:ind w:left="-82" w:right="-164"/>
              <w:rPr>
                <w:rFonts w:ascii="Times New Roman" w:hAnsi="Times New Roman"/>
                <w:color w:val="9BBB59" w:themeColor="accent3"/>
                <w:sz w:val="24"/>
                <w:szCs w:val="24"/>
              </w:rPr>
            </w:pPr>
            <w:r w:rsidRPr="00917E70">
              <w:rPr>
                <w:rFonts w:ascii="Times New Roman" w:hAnsi="Times New Roman"/>
                <w:sz w:val="24"/>
                <w:szCs w:val="24"/>
              </w:rPr>
              <w:t>2.5 Semestrul</w:t>
            </w:r>
          </w:p>
        </w:tc>
        <w:tc>
          <w:tcPr>
            <w:tcW w:w="506" w:type="dxa"/>
            <w:gridSpan w:val="2"/>
            <w:tcMar/>
          </w:tcPr>
          <w:p w:rsidRPr="00917E70" w:rsidR="00FD0711" w:rsidP="000B3BD0" w:rsidRDefault="007A1B42" w14:paraId="300B9719" w14:textId="3083CAEA">
            <w:pPr>
              <w:spacing w:after="0" w:line="240" w:lineRule="auto"/>
              <w:rPr>
                <w:rFonts w:ascii="Times New Roman" w:hAnsi="Times New Roman"/>
                <w:sz w:val="24"/>
                <w:szCs w:val="24"/>
              </w:rPr>
            </w:pPr>
            <w:r w:rsidRPr="00917E70">
              <w:rPr>
                <w:rFonts w:ascii="Times New Roman" w:hAnsi="Times New Roman"/>
                <w:sz w:val="24"/>
                <w:szCs w:val="24"/>
              </w:rPr>
              <w:t>I</w:t>
            </w:r>
          </w:p>
        </w:tc>
        <w:tc>
          <w:tcPr>
            <w:tcW w:w="1900" w:type="dxa"/>
            <w:tcMar/>
          </w:tcPr>
          <w:p w:rsidRPr="00B86FA4" w:rsidR="00FD0711" w:rsidP="000B3BD0" w:rsidRDefault="00FD0711" w14:paraId="47B05FB1" w14:textId="324AB53C">
            <w:pPr>
              <w:spacing w:after="0" w:line="240" w:lineRule="auto"/>
              <w:ind w:left="-80" w:right="-122"/>
              <w:rPr>
                <w:rFonts w:ascii="Times New Roman" w:hAnsi="Times New Roman"/>
                <w:color w:val="9BBB59" w:themeColor="accent3"/>
                <w:sz w:val="24"/>
                <w:szCs w:val="24"/>
              </w:rPr>
            </w:pPr>
            <w:r w:rsidRPr="00B86FA4">
              <w:rPr>
                <w:rFonts w:ascii="Times New Roman" w:hAnsi="Times New Roman"/>
                <w:sz w:val="24"/>
                <w:szCs w:val="24"/>
              </w:rPr>
              <w:t>2.6. Tipul de evaluare</w:t>
            </w:r>
          </w:p>
        </w:tc>
        <w:tc>
          <w:tcPr>
            <w:tcW w:w="502" w:type="dxa"/>
            <w:gridSpan w:val="2"/>
            <w:tcMar/>
          </w:tcPr>
          <w:p w:rsidRPr="00B86FA4" w:rsidR="00FD0711" w:rsidP="000B3BD0" w:rsidRDefault="00C116E4" w14:paraId="5453D953" w14:textId="5B848236">
            <w:pPr>
              <w:spacing w:after="0" w:line="240" w:lineRule="auto"/>
              <w:rPr>
                <w:rFonts w:ascii="Times New Roman" w:hAnsi="Times New Roman"/>
                <w:sz w:val="24"/>
                <w:szCs w:val="24"/>
              </w:rPr>
            </w:pPr>
            <w:r w:rsidRPr="00B86FA4">
              <w:rPr>
                <w:rFonts w:ascii="Times New Roman" w:hAnsi="Times New Roman"/>
                <w:sz w:val="24"/>
                <w:szCs w:val="24"/>
              </w:rPr>
              <w:t>E</w:t>
            </w:r>
          </w:p>
        </w:tc>
        <w:tc>
          <w:tcPr>
            <w:tcW w:w="2090" w:type="dxa"/>
            <w:tcMar/>
          </w:tcPr>
          <w:p w:rsidRPr="00B86FA4" w:rsidR="00FD0711" w:rsidP="000B3BD0" w:rsidRDefault="00FD0711" w14:paraId="2FC51EB1" w14:textId="5DD2BF19">
            <w:pPr>
              <w:spacing w:after="0" w:line="240" w:lineRule="auto"/>
              <w:ind w:left="-38" w:right="-136"/>
              <w:rPr>
                <w:rFonts w:ascii="Times New Roman" w:hAnsi="Times New Roman"/>
                <w:color w:val="9BBB59" w:themeColor="accent3"/>
                <w:sz w:val="24"/>
                <w:szCs w:val="24"/>
              </w:rPr>
            </w:pPr>
            <w:r w:rsidRPr="00B86FA4">
              <w:rPr>
                <w:rFonts w:ascii="Times New Roman" w:hAnsi="Times New Roman"/>
                <w:sz w:val="24"/>
                <w:szCs w:val="24"/>
              </w:rPr>
              <w:t xml:space="preserve">2.7 </w:t>
            </w:r>
            <w:r w:rsidRPr="00B86FA4" w:rsidR="00AA5BBD">
              <w:rPr>
                <w:rFonts w:ascii="Times New Roman" w:hAnsi="Times New Roman"/>
                <w:sz w:val="24"/>
                <w:szCs w:val="24"/>
              </w:rPr>
              <w:t>Statutul</w:t>
            </w:r>
            <w:r w:rsidRPr="00B86FA4">
              <w:rPr>
                <w:rFonts w:ascii="Times New Roman" w:hAnsi="Times New Roman"/>
                <w:sz w:val="24"/>
                <w:szCs w:val="24"/>
              </w:rPr>
              <w:t xml:space="preserve"> disciplinei</w:t>
            </w:r>
          </w:p>
        </w:tc>
        <w:tc>
          <w:tcPr>
            <w:tcW w:w="737" w:type="dxa"/>
            <w:tcMar/>
          </w:tcPr>
          <w:p w:rsidRPr="00B86FA4" w:rsidR="00FD0711" w:rsidP="000B3BD0" w:rsidRDefault="00D605BE" w14:paraId="38374877" w14:textId="2EA0FDF4">
            <w:pPr>
              <w:spacing w:after="0" w:line="240" w:lineRule="auto"/>
              <w:rPr>
                <w:rFonts w:ascii="Times New Roman" w:hAnsi="Times New Roman"/>
                <w:sz w:val="24"/>
                <w:szCs w:val="24"/>
              </w:rPr>
            </w:pPr>
            <w:r w:rsidRPr="00B86FA4">
              <w:rPr>
                <w:rFonts w:ascii="Times New Roman" w:hAnsi="Times New Roman"/>
                <w:sz w:val="24"/>
                <w:szCs w:val="24"/>
              </w:rPr>
              <w:t>Ob</w:t>
            </w:r>
            <w:r w:rsidRPr="00B86FA4" w:rsidR="008D49B5">
              <w:rPr>
                <w:rStyle w:val="Referinnotdesubsol"/>
                <w:rFonts w:ascii="Times New Roman" w:hAnsi="Times New Roman"/>
                <w:sz w:val="24"/>
                <w:szCs w:val="24"/>
              </w:rPr>
              <w:footnoteReference w:id="1"/>
            </w:r>
          </w:p>
        </w:tc>
      </w:tr>
      <w:tr w:rsidRPr="00C116E4" w:rsidR="007A1B42" w:rsidTr="60AD854D" w14:paraId="14E46E6F" w14:textId="24CDA01A">
        <w:tc>
          <w:tcPr>
            <w:tcW w:w="2140" w:type="dxa"/>
            <w:gridSpan w:val="2"/>
            <w:tcMar/>
          </w:tcPr>
          <w:p w:rsidRPr="0013302B" w:rsidR="00204311" w:rsidP="000B3BD0" w:rsidRDefault="00204311" w14:paraId="2B6605C0" w14:textId="3345B207">
            <w:pPr>
              <w:spacing w:after="0" w:line="240" w:lineRule="auto"/>
              <w:rPr>
                <w:rFonts w:ascii="Times New Roman" w:hAnsi="Times New Roman"/>
                <w:color w:val="9BBB59" w:themeColor="accent3"/>
                <w:sz w:val="24"/>
                <w:szCs w:val="24"/>
              </w:rPr>
            </w:pPr>
            <w:r w:rsidRPr="60AD854D" w:rsidR="00204311">
              <w:rPr>
                <w:rFonts w:ascii="Times New Roman" w:hAnsi="Times New Roman"/>
                <w:sz w:val="24"/>
                <w:szCs w:val="24"/>
              </w:rPr>
              <w:t xml:space="preserve">2.8 </w:t>
            </w:r>
            <w:r w:rsidRPr="60AD854D" w:rsidR="00AA5BBD">
              <w:rPr>
                <w:rFonts w:ascii="Times New Roman" w:hAnsi="Times New Roman"/>
                <w:sz w:val="24"/>
                <w:szCs w:val="24"/>
              </w:rPr>
              <w:t>Categoria formativă</w:t>
            </w:r>
          </w:p>
        </w:tc>
        <w:tc>
          <w:tcPr>
            <w:tcW w:w="2130" w:type="dxa"/>
            <w:gridSpan w:val="2"/>
            <w:tcMar/>
          </w:tcPr>
          <w:p w:rsidRPr="00FF0151" w:rsidR="00204311" w:rsidP="000B3BD0" w:rsidRDefault="006E7AB8" w14:paraId="03F77098" w14:textId="7B15B70E">
            <w:pPr>
              <w:spacing w:line="240" w:lineRule="auto"/>
              <w:rPr>
                <w:rFonts w:ascii="Times New Roman" w:hAnsi="Times New Roman"/>
                <w:sz w:val="24"/>
                <w:szCs w:val="24"/>
                <w:lang w:val="en-US"/>
              </w:rPr>
            </w:pPr>
            <w:r w:rsidRPr="00FF0151">
              <w:rPr>
                <w:rFonts w:ascii="Times New Roman" w:hAnsi="Times New Roman"/>
                <w:sz w:val="24"/>
                <w:szCs w:val="24"/>
                <w:lang w:val="en-US"/>
              </w:rPr>
              <w:t>D</w:t>
            </w:r>
            <w:r w:rsidRPr="00FF0151" w:rsidR="00204311">
              <w:rPr>
                <w:rFonts w:ascii="Times New Roman" w:hAnsi="Times New Roman"/>
                <w:sz w:val="24"/>
                <w:szCs w:val="24"/>
                <w:lang w:val="en-US"/>
              </w:rPr>
              <w:t>S</w:t>
            </w:r>
            <w:r w:rsidRPr="00FF0151" w:rsidR="008D49B5">
              <w:rPr>
                <w:rStyle w:val="Referinnotdesubsol"/>
                <w:rFonts w:ascii="Times New Roman" w:hAnsi="Times New Roman"/>
                <w:sz w:val="24"/>
                <w:szCs w:val="24"/>
                <w:lang w:val="en-US"/>
              </w:rPr>
              <w:footnoteReference w:id="2"/>
            </w:r>
          </w:p>
        </w:tc>
        <w:tc>
          <w:tcPr>
            <w:tcW w:w="2412" w:type="dxa"/>
            <w:gridSpan w:val="4"/>
            <w:tcMar/>
          </w:tcPr>
          <w:p w:rsidRPr="0013302B" w:rsidR="00204311" w:rsidP="000B3BD0" w:rsidRDefault="00204311" w14:paraId="46A72287" w14:textId="43CF417A">
            <w:pPr>
              <w:spacing w:after="0" w:line="240" w:lineRule="auto"/>
              <w:rPr>
                <w:rFonts w:ascii="Times New Roman" w:hAnsi="Times New Roman"/>
                <w:color w:val="9BBB59" w:themeColor="accent3"/>
                <w:sz w:val="24"/>
                <w:szCs w:val="24"/>
              </w:rPr>
            </w:pPr>
            <w:r>
              <w:rPr>
                <w:rFonts w:ascii="Times New Roman" w:hAnsi="Times New Roman"/>
                <w:sz w:val="24"/>
                <w:szCs w:val="24"/>
              </w:rPr>
              <w:t xml:space="preserve">2.9 </w:t>
            </w:r>
            <w:r w:rsidRPr="00204311">
              <w:rPr>
                <w:rFonts w:ascii="Times New Roman" w:hAnsi="Times New Roman"/>
                <w:sz w:val="24"/>
                <w:szCs w:val="24"/>
              </w:rPr>
              <w:t>Codul disciplinei</w:t>
            </w:r>
          </w:p>
        </w:tc>
        <w:tc>
          <w:tcPr>
            <w:tcW w:w="3323" w:type="dxa"/>
            <w:gridSpan w:val="3"/>
            <w:tcMar/>
          </w:tcPr>
          <w:p w:rsidRPr="007F393B" w:rsidR="00204311" w:rsidP="000B3BD0" w:rsidRDefault="00AA5BBD" w14:paraId="7F83CE32" w14:textId="32A315B6">
            <w:pPr>
              <w:spacing w:after="0" w:line="240" w:lineRule="auto"/>
              <w:rPr>
                <w:rFonts w:ascii="Times New Roman" w:hAnsi="Times New Roman"/>
                <w:sz w:val="24"/>
                <w:szCs w:val="24"/>
              </w:rPr>
            </w:pPr>
          </w:p>
        </w:tc>
      </w:tr>
    </w:tbl>
    <w:p w:rsidR="00AA5BBD" w:rsidP="000B3BD0" w:rsidRDefault="00AA5BBD" w14:paraId="0EDAC24C" w14:textId="77777777">
      <w:pPr>
        <w:spacing w:after="0" w:line="240" w:lineRule="auto"/>
        <w:rPr>
          <w:rFonts w:ascii="Times New Roman" w:hAnsi="Times New Roman"/>
          <w:b/>
          <w:sz w:val="24"/>
          <w:szCs w:val="24"/>
        </w:rPr>
      </w:pPr>
    </w:p>
    <w:p w:rsidRPr="0013302B" w:rsidR="00FD0711" w:rsidP="000B3BD0" w:rsidRDefault="00FD0711" w14:paraId="7203FAF9" w14:textId="2CC3018C">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3. </w:t>
      </w:r>
      <w:r>
        <w:rPr>
          <w:rFonts w:ascii="Times New Roman" w:hAnsi="Times New Roman"/>
          <w:b/>
          <w:sz w:val="24"/>
          <w:szCs w:val="24"/>
        </w:rPr>
        <w:t xml:space="preserve">Timpul total </w:t>
      </w:r>
      <w:r w:rsidRPr="0007194F">
        <w:rPr>
          <w:rFonts w:ascii="Times New Roman" w:hAnsi="Times New Roman"/>
          <w:sz w:val="24"/>
          <w:szCs w:val="24"/>
        </w:rPr>
        <w:t>(</w:t>
      </w:r>
      <w:r>
        <w:rPr>
          <w:rFonts w:ascii="Times New Roman" w:hAnsi="Times New Roman"/>
          <w:sz w:val="24"/>
          <w:szCs w:val="24"/>
        </w:rPr>
        <w:t>ore pe semestru al activită</w:t>
      </w:r>
      <w:r w:rsidR="001B1709">
        <w:rPr>
          <w:rFonts w:ascii="Times New Roman" w:hAnsi="Times New Roman"/>
          <w:sz w:val="24"/>
          <w:szCs w:val="24"/>
        </w:rPr>
        <w:t>ț</w:t>
      </w:r>
      <w:r>
        <w:rPr>
          <w:rFonts w:ascii="Times New Roman" w:hAnsi="Times New Roman"/>
          <w:sz w:val="24"/>
          <w:szCs w:val="24"/>
        </w:rPr>
        <w:t>ilor didactice</w:t>
      </w:r>
      <w:r w:rsidRPr="0007194F">
        <w:rPr>
          <w:rFonts w:ascii="Times New Roman" w:hAnsi="Times New Roman"/>
          <w:sz w:val="24"/>
          <w:szCs w:val="24"/>
        </w:rPr>
        <w:t>)</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3790"/>
        <w:gridCol w:w="458"/>
        <w:gridCol w:w="116"/>
        <w:gridCol w:w="964"/>
        <w:gridCol w:w="1138"/>
        <w:gridCol w:w="591"/>
        <w:gridCol w:w="2413"/>
        <w:gridCol w:w="555"/>
      </w:tblGrid>
      <w:tr w:rsidRPr="0007194F" w:rsidR="00FD0711" w:rsidTr="00A5014E" w14:paraId="02F8C437" w14:textId="77777777">
        <w:tc>
          <w:tcPr>
            <w:tcW w:w="3790" w:type="dxa"/>
          </w:tcPr>
          <w:p w:rsidRPr="0013302B" w:rsidR="00FD0711" w:rsidP="000B3BD0" w:rsidRDefault="00FD0711" w14:paraId="1DC014CD" w14:textId="06C4942C">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3.1 </w:t>
            </w:r>
            <w:r>
              <w:rPr>
                <w:rFonts w:ascii="Times New Roman" w:hAnsi="Times New Roman"/>
                <w:sz w:val="24"/>
                <w:szCs w:val="24"/>
              </w:rPr>
              <w:t>Număr de ore pe săptămână</w:t>
            </w:r>
          </w:p>
        </w:tc>
        <w:tc>
          <w:tcPr>
            <w:tcW w:w="574" w:type="dxa"/>
            <w:gridSpan w:val="2"/>
          </w:tcPr>
          <w:p w:rsidRPr="00FF0151" w:rsidR="00FD0711" w:rsidP="00FF0151" w:rsidRDefault="00FF0151" w14:paraId="6CEAB724" w14:textId="2445EA67">
            <w:pPr>
              <w:spacing w:after="0" w:line="240" w:lineRule="auto"/>
              <w:jc w:val="center"/>
              <w:rPr>
                <w:rFonts w:ascii="Times New Roman" w:hAnsi="Times New Roman"/>
                <w:sz w:val="24"/>
                <w:szCs w:val="24"/>
              </w:rPr>
            </w:pPr>
            <w:r w:rsidRPr="00FF0151">
              <w:rPr>
                <w:rFonts w:ascii="Times New Roman" w:hAnsi="Times New Roman"/>
                <w:sz w:val="24"/>
                <w:szCs w:val="24"/>
              </w:rPr>
              <w:t>2</w:t>
            </w:r>
          </w:p>
        </w:tc>
        <w:tc>
          <w:tcPr>
            <w:tcW w:w="2102" w:type="dxa"/>
            <w:gridSpan w:val="2"/>
          </w:tcPr>
          <w:p w:rsidRPr="0007194F" w:rsidR="00FD0711" w:rsidP="00FF0151" w:rsidRDefault="00FD0711" w14:paraId="0380C28A" w14:textId="4092F73B">
            <w:pPr>
              <w:spacing w:after="0" w:line="240" w:lineRule="auto"/>
              <w:ind w:right="-189"/>
              <w:jc w:val="center"/>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3.2 </w:t>
            </w:r>
            <w:r>
              <w:rPr>
                <w:rFonts w:ascii="Times New Roman" w:hAnsi="Times New Roman"/>
                <w:sz w:val="24"/>
                <w:szCs w:val="24"/>
              </w:rPr>
              <w:t>curs</w:t>
            </w:r>
          </w:p>
        </w:tc>
        <w:tc>
          <w:tcPr>
            <w:tcW w:w="591" w:type="dxa"/>
          </w:tcPr>
          <w:p w:rsidRPr="0007194F" w:rsidR="00FD0711" w:rsidP="00FF0151" w:rsidRDefault="00FF0151" w14:paraId="7DB3CF51" w14:textId="500337E6">
            <w:pPr>
              <w:spacing w:after="0" w:line="240" w:lineRule="auto"/>
              <w:jc w:val="center"/>
              <w:rPr>
                <w:rFonts w:ascii="Times New Roman" w:hAnsi="Times New Roman"/>
                <w:sz w:val="24"/>
                <w:szCs w:val="24"/>
              </w:rPr>
            </w:pPr>
            <w:r>
              <w:rPr>
                <w:rFonts w:ascii="Times New Roman" w:hAnsi="Times New Roman"/>
                <w:sz w:val="24"/>
                <w:szCs w:val="24"/>
              </w:rPr>
              <w:t>1</w:t>
            </w:r>
          </w:p>
        </w:tc>
        <w:tc>
          <w:tcPr>
            <w:tcW w:w="2413" w:type="dxa"/>
          </w:tcPr>
          <w:p w:rsidR="00FF0151" w:rsidP="00FF0151" w:rsidRDefault="00FD0711" w14:paraId="5716ECB0" w14:textId="77777777">
            <w:pPr>
              <w:spacing w:after="0" w:line="240" w:lineRule="auto"/>
              <w:ind w:right="-170"/>
              <w:jc w:val="center"/>
              <w:rPr>
                <w:rFonts w:ascii="Times New Roman" w:hAnsi="Times New Roman"/>
                <w:sz w:val="24"/>
                <w:szCs w:val="24"/>
              </w:rPr>
            </w:pPr>
            <w:r w:rsidRPr="0007194F">
              <w:rPr>
                <w:rFonts w:ascii="Times New Roman" w:hAnsi="Times New Roman"/>
                <w:sz w:val="24"/>
                <w:szCs w:val="24"/>
              </w:rPr>
              <w:t>3.3</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w:t>
            </w:r>
          </w:p>
          <w:p w:rsidRPr="0007194F" w:rsidR="00FD0711" w:rsidP="00FF0151" w:rsidRDefault="000B3BD0" w14:paraId="7625568D" w14:textId="18F70210">
            <w:pPr>
              <w:spacing w:after="0" w:line="240" w:lineRule="auto"/>
              <w:ind w:right="-170"/>
              <w:jc w:val="center"/>
              <w:rPr>
                <w:rFonts w:ascii="Times New Roman" w:hAnsi="Times New Roman"/>
                <w:sz w:val="24"/>
                <w:szCs w:val="24"/>
              </w:rPr>
            </w:pPr>
            <w:r>
              <w:rPr>
                <w:rFonts w:ascii="Times New Roman" w:hAnsi="Times New Roman"/>
                <w:sz w:val="24"/>
                <w:szCs w:val="24"/>
              </w:rPr>
              <w:t>proiect</w:t>
            </w:r>
          </w:p>
        </w:tc>
        <w:tc>
          <w:tcPr>
            <w:tcW w:w="555" w:type="dxa"/>
          </w:tcPr>
          <w:p w:rsidRPr="0007194F" w:rsidR="00FD0711" w:rsidP="00FF0151" w:rsidRDefault="00FF0151" w14:paraId="11765071" w14:textId="3B935A74">
            <w:pPr>
              <w:spacing w:after="0" w:line="240" w:lineRule="auto"/>
              <w:jc w:val="center"/>
              <w:rPr>
                <w:rFonts w:ascii="Times New Roman" w:hAnsi="Times New Roman"/>
                <w:sz w:val="24"/>
                <w:szCs w:val="24"/>
              </w:rPr>
            </w:pPr>
            <w:r>
              <w:rPr>
                <w:rFonts w:ascii="Times New Roman" w:hAnsi="Times New Roman"/>
                <w:sz w:val="24"/>
                <w:szCs w:val="24"/>
              </w:rPr>
              <w:t>1</w:t>
            </w:r>
          </w:p>
        </w:tc>
      </w:tr>
      <w:tr w:rsidRPr="0007194F" w:rsidR="00FD0711" w:rsidTr="00A5014E" w14:paraId="5F470B7C" w14:textId="77777777">
        <w:tc>
          <w:tcPr>
            <w:tcW w:w="3790" w:type="dxa"/>
            <w:shd w:val="clear" w:color="auto" w:fill="D9D9D9"/>
          </w:tcPr>
          <w:p w:rsidRPr="0007194F" w:rsidR="00FD0711" w:rsidP="000B3BD0" w:rsidRDefault="00FD0711" w14:paraId="1C8C1832" w14:textId="25906AC6">
            <w:pPr>
              <w:spacing w:after="0" w:line="240" w:lineRule="auto"/>
              <w:ind w:right="-192"/>
              <w:rPr>
                <w:rFonts w:ascii="Times New Roman" w:hAnsi="Times New Roman"/>
                <w:sz w:val="24"/>
                <w:szCs w:val="24"/>
              </w:rPr>
            </w:pPr>
            <w:r w:rsidRPr="0007194F">
              <w:rPr>
                <w:rFonts w:ascii="Times New Roman" w:hAnsi="Times New Roman"/>
                <w:sz w:val="24"/>
                <w:szCs w:val="24"/>
              </w:rPr>
              <w:t xml:space="preserve">3.4 </w:t>
            </w:r>
            <w:r>
              <w:rPr>
                <w:rFonts w:ascii="Times New Roman" w:hAnsi="Times New Roman"/>
                <w:sz w:val="24"/>
                <w:szCs w:val="24"/>
              </w:rPr>
              <w:t>Total ore din planul de învă</w:t>
            </w:r>
            <w:r w:rsidR="001B1709">
              <w:rPr>
                <w:rFonts w:ascii="Times New Roman" w:hAnsi="Times New Roman"/>
                <w:sz w:val="24"/>
                <w:szCs w:val="24"/>
              </w:rPr>
              <w:t>ț</w:t>
            </w:r>
            <w:r>
              <w:rPr>
                <w:rFonts w:ascii="Times New Roman" w:hAnsi="Times New Roman"/>
                <w:sz w:val="24"/>
                <w:szCs w:val="24"/>
              </w:rPr>
              <w:t>ămân</w:t>
            </w:r>
            <w:r w:rsidR="00C62788">
              <w:rPr>
                <w:rFonts w:ascii="Times New Roman" w:hAnsi="Times New Roman"/>
                <w:sz w:val="24"/>
                <w:szCs w:val="24"/>
              </w:rPr>
              <w:t>t</w:t>
            </w:r>
            <w:r w:rsidR="00C62788">
              <w:t xml:space="preserve"> </w:t>
            </w:r>
            <w:r w:rsidRPr="00C62788" w:rsidR="00C62788">
              <w:rPr>
                <w:rFonts w:ascii="Times New Roman" w:hAnsi="Times New Roman"/>
                <w:color w:val="9BBB59" w:themeColor="accent3"/>
                <w:sz w:val="24"/>
                <w:szCs w:val="24"/>
              </w:rPr>
              <w:t xml:space="preserve"> </w:t>
            </w:r>
          </w:p>
        </w:tc>
        <w:tc>
          <w:tcPr>
            <w:tcW w:w="574" w:type="dxa"/>
            <w:gridSpan w:val="2"/>
            <w:shd w:val="clear" w:color="auto" w:fill="D9D9D9"/>
          </w:tcPr>
          <w:p w:rsidRPr="00FF0151" w:rsidR="00FD0711" w:rsidP="00FF0151" w:rsidRDefault="00FF0151" w14:paraId="45890212" w14:textId="2E36C634">
            <w:pPr>
              <w:spacing w:after="0" w:line="240" w:lineRule="auto"/>
              <w:jc w:val="center"/>
              <w:rPr>
                <w:rFonts w:ascii="Times New Roman" w:hAnsi="Times New Roman"/>
                <w:sz w:val="24"/>
                <w:szCs w:val="24"/>
              </w:rPr>
            </w:pPr>
            <w:r w:rsidRPr="00FF0151">
              <w:rPr>
                <w:rFonts w:ascii="Times New Roman" w:hAnsi="Times New Roman"/>
                <w:sz w:val="24"/>
                <w:szCs w:val="24"/>
              </w:rPr>
              <w:t>14</w:t>
            </w:r>
          </w:p>
        </w:tc>
        <w:tc>
          <w:tcPr>
            <w:tcW w:w="2102" w:type="dxa"/>
            <w:gridSpan w:val="2"/>
            <w:shd w:val="clear" w:color="auto" w:fill="D9D9D9"/>
          </w:tcPr>
          <w:p w:rsidRPr="0007194F" w:rsidR="00FD0711" w:rsidP="00FF0151" w:rsidRDefault="00FD0711" w14:paraId="34213718" w14:textId="57BDA39D">
            <w:pPr>
              <w:spacing w:after="0" w:line="240" w:lineRule="auto"/>
              <w:ind w:right="-178"/>
              <w:jc w:val="center"/>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3.5 </w:t>
            </w:r>
            <w:r>
              <w:rPr>
                <w:rFonts w:ascii="Times New Roman" w:hAnsi="Times New Roman"/>
                <w:sz w:val="24"/>
                <w:szCs w:val="24"/>
              </w:rPr>
              <w:t>curs</w:t>
            </w:r>
          </w:p>
        </w:tc>
        <w:tc>
          <w:tcPr>
            <w:tcW w:w="591" w:type="dxa"/>
            <w:shd w:val="clear" w:color="auto" w:fill="D9D9D9"/>
          </w:tcPr>
          <w:p w:rsidRPr="0007194F" w:rsidR="00FD0711" w:rsidP="00FF0151" w:rsidRDefault="00FF0151" w14:paraId="794B634A" w14:textId="6EC55568">
            <w:pPr>
              <w:spacing w:after="0" w:line="240" w:lineRule="auto"/>
              <w:jc w:val="center"/>
              <w:rPr>
                <w:rFonts w:ascii="Times New Roman" w:hAnsi="Times New Roman"/>
                <w:sz w:val="24"/>
                <w:szCs w:val="24"/>
              </w:rPr>
            </w:pPr>
            <w:r>
              <w:rPr>
                <w:rFonts w:ascii="Times New Roman" w:hAnsi="Times New Roman"/>
                <w:sz w:val="24"/>
                <w:szCs w:val="24"/>
              </w:rPr>
              <w:t>7</w:t>
            </w:r>
          </w:p>
        </w:tc>
        <w:tc>
          <w:tcPr>
            <w:tcW w:w="2413" w:type="dxa"/>
            <w:shd w:val="clear" w:color="auto" w:fill="D9D9D9"/>
          </w:tcPr>
          <w:p w:rsidRPr="008B5BEA" w:rsidR="00FD0711" w:rsidP="00FF0151" w:rsidRDefault="00FD0711" w14:paraId="5C2D0A56" w14:textId="3F137056">
            <w:pPr>
              <w:spacing w:after="0" w:line="240" w:lineRule="auto"/>
              <w:ind w:right="-128"/>
              <w:jc w:val="center"/>
              <w:rPr>
                <w:rFonts w:ascii="Times New Roman" w:hAnsi="Times New Roman"/>
                <w:color w:val="9BBB59" w:themeColor="accent3"/>
                <w:sz w:val="24"/>
                <w:szCs w:val="24"/>
              </w:rPr>
            </w:pPr>
            <w:r w:rsidRPr="0007194F">
              <w:rPr>
                <w:rFonts w:ascii="Times New Roman" w:hAnsi="Times New Roman"/>
                <w:sz w:val="24"/>
                <w:szCs w:val="24"/>
              </w:rPr>
              <w:t xml:space="preserve">3.6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55" w:type="dxa"/>
            <w:shd w:val="clear" w:color="auto" w:fill="D9D9D9"/>
          </w:tcPr>
          <w:p w:rsidRPr="0007194F" w:rsidR="00FD0711" w:rsidP="00FF0151" w:rsidRDefault="00FF0151" w14:paraId="46F27A35" w14:textId="70C75907">
            <w:pPr>
              <w:spacing w:after="0" w:line="240" w:lineRule="auto"/>
              <w:jc w:val="center"/>
              <w:rPr>
                <w:rFonts w:ascii="Times New Roman" w:hAnsi="Times New Roman"/>
                <w:sz w:val="24"/>
                <w:szCs w:val="24"/>
              </w:rPr>
            </w:pPr>
            <w:r>
              <w:rPr>
                <w:rFonts w:ascii="Times New Roman" w:hAnsi="Times New Roman"/>
                <w:sz w:val="24"/>
                <w:szCs w:val="24"/>
              </w:rPr>
              <w:t>7</w:t>
            </w:r>
          </w:p>
        </w:tc>
      </w:tr>
      <w:tr w:rsidRPr="0007194F" w:rsidR="00FD0711" w:rsidTr="002812A5" w14:paraId="5505ED6B" w14:textId="77777777">
        <w:tc>
          <w:tcPr>
            <w:tcW w:w="9470" w:type="dxa"/>
            <w:gridSpan w:val="7"/>
          </w:tcPr>
          <w:p w:rsidRPr="00FF0151" w:rsidR="00FD0711" w:rsidP="000B3BD0" w:rsidRDefault="00FD0711" w14:paraId="439071C8" w14:textId="55D75D36">
            <w:pPr>
              <w:spacing w:after="0" w:line="240" w:lineRule="auto"/>
              <w:rPr>
                <w:rFonts w:ascii="Times New Roman" w:hAnsi="Times New Roman"/>
                <w:sz w:val="24"/>
                <w:szCs w:val="24"/>
              </w:rPr>
            </w:pPr>
            <w:r w:rsidRPr="00FF0151">
              <w:rPr>
                <w:rFonts w:ascii="Times New Roman" w:hAnsi="Times New Roman"/>
                <w:sz w:val="24"/>
                <w:szCs w:val="24"/>
              </w:rPr>
              <w:t>Distribu</w:t>
            </w:r>
            <w:r w:rsidRPr="00FF0151" w:rsidR="001B1709">
              <w:rPr>
                <w:rFonts w:ascii="Times New Roman" w:hAnsi="Times New Roman"/>
                <w:sz w:val="24"/>
                <w:szCs w:val="24"/>
              </w:rPr>
              <w:t>ț</w:t>
            </w:r>
            <w:r w:rsidRPr="00FF0151">
              <w:rPr>
                <w:rFonts w:ascii="Times New Roman" w:hAnsi="Times New Roman"/>
                <w:sz w:val="24"/>
                <w:szCs w:val="24"/>
              </w:rPr>
              <w:t>ia fondului de timp</w:t>
            </w:r>
          </w:p>
        </w:tc>
        <w:tc>
          <w:tcPr>
            <w:tcW w:w="555" w:type="dxa"/>
          </w:tcPr>
          <w:p w:rsidRPr="0007194F" w:rsidR="00FD0711" w:rsidP="00FF0151" w:rsidRDefault="00FF0151" w14:paraId="1769E86A" w14:textId="58157718">
            <w:pPr>
              <w:spacing w:after="0" w:line="240" w:lineRule="auto"/>
              <w:jc w:val="center"/>
              <w:rPr>
                <w:rFonts w:ascii="Times New Roman" w:hAnsi="Times New Roman"/>
                <w:sz w:val="24"/>
                <w:szCs w:val="24"/>
              </w:rPr>
            </w:pPr>
            <w:r>
              <w:rPr>
                <w:rFonts w:ascii="Times New Roman" w:hAnsi="Times New Roman"/>
                <w:sz w:val="24"/>
                <w:szCs w:val="24"/>
              </w:rPr>
              <w:t>47</w:t>
            </w:r>
            <w:r w:rsidR="00FD0711">
              <w:rPr>
                <w:rFonts w:ascii="Times New Roman" w:hAnsi="Times New Roman"/>
                <w:sz w:val="24"/>
                <w:szCs w:val="24"/>
              </w:rPr>
              <w:t>ore</w:t>
            </w:r>
          </w:p>
        </w:tc>
      </w:tr>
      <w:tr w:rsidRPr="0007194F" w:rsidR="0065472F" w:rsidTr="00CB58A7" w14:paraId="02D3FB4C" w14:textId="77777777">
        <w:trPr>
          <w:trHeight w:val="972"/>
        </w:trPr>
        <w:tc>
          <w:tcPr>
            <w:tcW w:w="9470" w:type="dxa"/>
            <w:gridSpan w:val="7"/>
          </w:tcPr>
          <w:p w:rsidRPr="00FF0151" w:rsidR="0065472F" w:rsidP="000B3BD0" w:rsidRDefault="0065472F" w14:paraId="53E38389" w14:textId="51E2CE8D">
            <w:pPr>
              <w:spacing w:after="0" w:line="240" w:lineRule="auto"/>
              <w:rPr>
                <w:rFonts w:ascii="Times New Roman" w:hAnsi="Times New Roman"/>
                <w:sz w:val="24"/>
                <w:szCs w:val="24"/>
              </w:rPr>
            </w:pPr>
            <w:r w:rsidRPr="00FF0151">
              <w:rPr>
                <w:rFonts w:ascii="Times New Roman" w:hAnsi="Times New Roman"/>
                <w:sz w:val="24"/>
                <w:szCs w:val="24"/>
              </w:rPr>
              <w:t xml:space="preserve">Studiul după manual, suport de curs, bibliografie </w:t>
            </w:r>
            <w:r w:rsidRPr="00FF0151" w:rsidR="001B1709">
              <w:rPr>
                <w:rFonts w:ascii="Times New Roman" w:hAnsi="Times New Roman"/>
                <w:sz w:val="24"/>
                <w:szCs w:val="24"/>
              </w:rPr>
              <w:t>ș</w:t>
            </w:r>
            <w:r w:rsidRPr="00FF0151">
              <w:rPr>
                <w:rFonts w:ascii="Times New Roman" w:hAnsi="Times New Roman"/>
                <w:sz w:val="24"/>
                <w:szCs w:val="24"/>
              </w:rPr>
              <w:t>i noti</w:t>
            </w:r>
            <w:r w:rsidRPr="00FF0151" w:rsidR="001B1709">
              <w:rPr>
                <w:rFonts w:ascii="Times New Roman" w:hAnsi="Times New Roman"/>
                <w:sz w:val="24"/>
                <w:szCs w:val="24"/>
              </w:rPr>
              <w:t>ț</w:t>
            </w:r>
            <w:r w:rsidRPr="00FF0151">
              <w:rPr>
                <w:rFonts w:ascii="Times New Roman" w:hAnsi="Times New Roman"/>
                <w:sz w:val="24"/>
                <w:szCs w:val="24"/>
              </w:rPr>
              <w:t>e</w:t>
            </w:r>
          </w:p>
          <w:p w:rsidRPr="00FF0151" w:rsidR="0065472F" w:rsidP="000B3BD0" w:rsidRDefault="0065472F" w14:paraId="5A39FD54" w14:textId="17D13C34">
            <w:pPr>
              <w:spacing w:after="0" w:line="240" w:lineRule="auto"/>
              <w:rPr>
                <w:rFonts w:ascii="Times New Roman" w:hAnsi="Times New Roman"/>
                <w:sz w:val="24"/>
                <w:szCs w:val="24"/>
              </w:rPr>
            </w:pPr>
            <w:r w:rsidRPr="00FF0151">
              <w:rPr>
                <w:rFonts w:ascii="Times New Roman" w:hAnsi="Times New Roman"/>
                <w:sz w:val="24"/>
                <w:szCs w:val="24"/>
              </w:rPr>
              <w:t>Documentare suplimentară în bibliotecă, pe platformele electronice de specialitat</w:t>
            </w:r>
            <w:r w:rsidRPr="00FF0151" w:rsidR="003515D2">
              <w:rPr>
                <w:rFonts w:ascii="Times New Roman" w:hAnsi="Times New Roman"/>
                <w:sz w:val="24"/>
                <w:szCs w:val="24"/>
              </w:rPr>
              <w:t>e</w:t>
            </w:r>
          </w:p>
          <w:p w:rsidRPr="00FF0151" w:rsidR="0065472F" w:rsidP="000B3BD0" w:rsidRDefault="0065472F" w14:paraId="5F720393" w14:textId="000CEA6D">
            <w:pPr>
              <w:spacing w:after="0" w:line="240" w:lineRule="auto"/>
              <w:rPr>
                <w:rFonts w:ascii="Times New Roman" w:hAnsi="Times New Roman"/>
                <w:color w:val="9BBB59" w:themeColor="accent3"/>
                <w:sz w:val="24"/>
                <w:szCs w:val="24"/>
              </w:rPr>
            </w:pPr>
            <w:r w:rsidRPr="00FF0151">
              <w:rPr>
                <w:rFonts w:ascii="Times New Roman" w:hAnsi="Times New Roman"/>
                <w:sz w:val="24"/>
                <w:szCs w:val="24"/>
              </w:rPr>
              <w:t>Pregătire seminarii/</w:t>
            </w:r>
            <w:r w:rsidRPr="00FF0151" w:rsidR="00BA0EDC">
              <w:rPr>
                <w:rFonts w:ascii="Times New Roman" w:hAnsi="Times New Roman"/>
                <w:sz w:val="24"/>
                <w:szCs w:val="24"/>
              </w:rPr>
              <w:t xml:space="preserve"> </w:t>
            </w:r>
            <w:r w:rsidRPr="00FF0151">
              <w:rPr>
                <w:rFonts w:ascii="Times New Roman" w:hAnsi="Times New Roman"/>
                <w:sz w:val="24"/>
                <w:szCs w:val="24"/>
              </w:rPr>
              <w:t>laboratoare</w:t>
            </w:r>
            <w:r w:rsidRPr="00FF0151" w:rsidR="00F31C12">
              <w:rPr>
                <w:rFonts w:ascii="Times New Roman" w:hAnsi="Times New Roman"/>
                <w:sz w:val="24"/>
                <w:szCs w:val="24"/>
              </w:rPr>
              <w:t>/proiecte</w:t>
            </w:r>
            <w:r w:rsidRPr="00FF0151">
              <w:rPr>
                <w:rFonts w:ascii="Times New Roman" w:hAnsi="Times New Roman"/>
                <w:sz w:val="24"/>
                <w:szCs w:val="24"/>
              </w:rPr>
              <w:t xml:space="preserve">, teme, referate, portofolii </w:t>
            </w:r>
            <w:r w:rsidRPr="00FF0151" w:rsidR="001B1709">
              <w:rPr>
                <w:rFonts w:ascii="Times New Roman" w:hAnsi="Times New Roman"/>
                <w:sz w:val="24"/>
                <w:szCs w:val="24"/>
              </w:rPr>
              <w:t>ș</w:t>
            </w:r>
            <w:r w:rsidRPr="00FF0151">
              <w:rPr>
                <w:rFonts w:ascii="Times New Roman" w:hAnsi="Times New Roman"/>
                <w:sz w:val="24"/>
                <w:szCs w:val="24"/>
              </w:rPr>
              <w:t>i eseuri</w:t>
            </w:r>
          </w:p>
        </w:tc>
        <w:tc>
          <w:tcPr>
            <w:tcW w:w="555" w:type="dxa"/>
          </w:tcPr>
          <w:p w:rsidR="00FF0151" w:rsidP="00FF0151" w:rsidRDefault="00FF0151" w14:paraId="0B0C094D" w14:textId="051AE359">
            <w:pPr>
              <w:spacing w:after="0" w:line="240" w:lineRule="auto"/>
              <w:jc w:val="center"/>
              <w:rPr>
                <w:rFonts w:ascii="Times New Roman" w:hAnsi="Times New Roman"/>
                <w:sz w:val="24"/>
                <w:szCs w:val="24"/>
              </w:rPr>
            </w:pPr>
            <w:r>
              <w:rPr>
                <w:rFonts w:ascii="Times New Roman" w:hAnsi="Times New Roman"/>
                <w:sz w:val="24"/>
                <w:szCs w:val="24"/>
              </w:rPr>
              <w:t>10</w:t>
            </w:r>
          </w:p>
          <w:p w:rsidR="00FF0151" w:rsidP="00FF0151" w:rsidRDefault="00FF0151" w14:paraId="599907BE" w14:textId="739084ED">
            <w:pPr>
              <w:spacing w:after="0" w:line="240" w:lineRule="auto"/>
              <w:jc w:val="center"/>
              <w:rPr>
                <w:rFonts w:ascii="Times New Roman" w:hAnsi="Times New Roman"/>
                <w:sz w:val="24"/>
                <w:szCs w:val="24"/>
              </w:rPr>
            </w:pPr>
            <w:r>
              <w:rPr>
                <w:rFonts w:ascii="Times New Roman" w:hAnsi="Times New Roman"/>
                <w:sz w:val="24"/>
                <w:szCs w:val="24"/>
              </w:rPr>
              <w:t>15</w:t>
            </w:r>
          </w:p>
          <w:p w:rsidRPr="0007194F" w:rsidR="00FF0151" w:rsidP="00FF0151" w:rsidRDefault="00FF0151" w14:paraId="34001936" w14:textId="2A6B9967">
            <w:pPr>
              <w:spacing w:after="0" w:line="240" w:lineRule="auto"/>
              <w:jc w:val="center"/>
              <w:rPr>
                <w:rFonts w:ascii="Times New Roman" w:hAnsi="Times New Roman"/>
                <w:sz w:val="24"/>
                <w:szCs w:val="24"/>
              </w:rPr>
            </w:pPr>
            <w:r>
              <w:rPr>
                <w:rFonts w:ascii="Times New Roman" w:hAnsi="Times New Roman"/>
                <w:sz w:val="24"/>
                <w:szCs w:val="24"/>
              </w:rPr>
              <w:t>15</w:t>
            </w:r>
          </w:p>
        </w:tc>
      </w:tr>
      <w:tr w:rsidRPr="0007194F" w:rsidR="00FD0711" w:rsidTr="002812A5" w14:paraId="4D18A6AB" w14:textId="77777777">
        <w:tc>
          <w:tcPr>
            <w:tcW w:w="9470" w:type="dxa"/>
            <w:gridSpan w:val="7"/>
          </w:tcPr>
          <w:p w:rsidRPr="00FF0151" w:rsidR="00FD0711" w:rsidP="000B3BD0" w:rsidRDefault="00FD0711" w14:paraId="7C066D2C" w14:textId="142E14C4">
            <w:pPr>
              <w:spacing w:after="0" w:line="240" w:lineRule="auto"/>
              <w:rPr>
                <w:rFonts w:ascii="Times New Roman" w:hAnsi="Times New Roman"/>
                <w:sz w:val="24"/>
                <w:szCs w:val="24"/>
              </w:rPr>
            </w:pPr>
            <w:r w:rsidRPr="00FF0151">
              <w:rPr>
                <w:rFonts w:ascii="Times New Roman" w:hAnsi="Times New Roman"/>
                <w:sz w:val="24"/>
                <w:szCs w:val="24"/>
              </w:rPr>
              <w:t>Tutorat</w:t>
            </w:r>
          </w:p>
        </w:tc>
        <w:tc>
          <w:tcPr>
            <w:tcW w:w="555" w:type="dxa"/>
          </w:tcPr>
          <w:p w:rsidRPr="00FF0151" w:rsidR="00FD0711" w:rsidP="00FF0151" w:rsidRDefault="0065472F" w14:paraId="1D9736A9" w14:textId="68165989">
            <w:pPr>
              <w:spacing w:after="0" w:line="240" w:lineRule="auto"/>
              <w:jc w:val="center"/>
              <w:rPr>
                <w:rFonts w:ascii="Times New Roman" w:hAnsi="Times New Roman"/>
                <w:sz w:val="24"/>
                <w:szCs w:val="24"/>
              </w:rPr>
            </w:pPr>
            <w:r w:rsidRPr="00FF0151">
              <w:rPr>
                <w:rFonts w:ascii="Times New Roman" w:hAnsi="Times New Roman"/>
                <w:sz w:val="24"/>
                <w:szCs w:val="24"/>
              </w:rPr>
              <w:t>2</w:t>
            </w:r>
          </w:p>
        </w:tc>
      </w:tr>
      <w:tr w:rsidRPr="0007194F" w:rsidR="00FD0711" w:rsidTr="002812A5" w14:paraId="3F6B30D3" w14:textId="77777777">
        <w:tc>
          <w:tcPr>
            <w:tcW w:w="9470" w:type="dxa"/>
            <w:gridSpan w:val="7"/>
          </w:tcPr>
          <w:p w:rsidRPr="00FF0151" w:rsidR="00FD0711" w:rsidP="000B3BD0" w:rsidRDefault="00FD0711" w14:paraId="45BECD94" w14:textId="2ACBC876">
            <w:pPr>
              <w:spacing w:after="0" w:line="240" w:lineRule="auto"/>
              <w:rPr>
                <w:rFonts w:ascii="Times New Roman" w:hAnsi="Times New Roman"/>
                <w:sz w:val="24"/>
                <w:szCs w:val="24"/>
              </w:rPr>
            </w:pPr>
            <w:r w:rsidRPr="00FF0151">
              <w:rPr>
                <w:rFonts w:ascii="Times New Roman" w:hAnsi="Times New Roman"/>
                <w:sz w:val="24"/>
                <w:szCs w:val="24"/>
              </w:rPr>
              <w:t>Examinări</w:t>
            </w:r>
          </w:p>
        </w:tc>
        <w:tc>
          <w:tcPr>
            <w:tcW w:w="555" w:type="dxa"/>
          </w:tcPr>
          <w:p w:rsidRPr="00FF0151" w:rsidR="00FD0711" w:rsidP="00FF0151" w:rsidRDefault="00FF0151" w14:paraId="43E19057" w14:textId="04C76BC7">
            <w:pPr>
              <w:spacing w:after="0" w:line="240" w:lineRule="auto"/>
              <w:jc w:val="center"/>
              <w:rPr>
                <w:rFonts w:ascii="Times New Roman" w:hAnsi="Times New Roman"/>
                <w:sz w:val="24"/>
                <w:szCs w:val="24"/>
              </w:rPr>
            </w:pPr>
            <w:r w:rsidRPr="00FF0151">
              <w:rPr>
                <w:rFonts w:ascii="Times New Roman" w:hAnsi="Times New Roman"/>
                <w:sz w:val="24"/>
                <w:szCs w:val="24"/>
              </w:rPr>
              <w:t>2</w:t>
            </w:r>
          </w:p>
        </w:tc>
      </w:tr>
      <w:tr w:rsidRPr="0007194F" w:rsidR="00A8092B" w:rsidTr="002812A5" w14:paraId="23FA439D" w14:textId="77777777">
        <w:tc>
          <w:tcPr>
            <w:tcW w:w="9470" w:type="dxa"/>
            <w:gridSpan w:val="7"/>
          </w:tcPr>
          <w:p w:rsidRPr="00FF0151" w:rsidR="00A8092B" w:rsidP="000B3BD0" w:rsidRDefault="00A8092B" w14:paraId="51A6CC95" w14:textId="6B59E40E">
            <w:pPr>
              <w:spacing w:after="0" w:line="240" w:lineRule="auto"/>
              <w:rPr>
                <w:rFonts w:ascii="Times New Roman" w:hAnsi="Times New Roman"/>
                <w:sz w:val="24"/>
                <w:szCs w:val="24"/>
              </w:rPr>
            </w:pPr>
            <w:r w:rsidRPr="00FF0151">
              <w:rPr>
                <w:rFonts w:ascii="Times New Roman" w:hAnsi="Times New Roman"/>
                <w:sz w:val="24"/>
                <w:szCs w:val="24"/>
              </w:rPr>
              <w:t xml:space="preserve">Alte activități (dacă există): </w:t>
            </w:r>
          </w:p>
        </w:tc>
        <w:tc>
          <w:tcPr>
            <w:tcW w:w="555" w:type="dxa"/>
          </w:tcPr>
          <w:p w:rsidRPr="00FF0151" w:rsidR="00A8092B" w:rsidP="00FF0151" w:rsidRDefault="00FF0151" w14:paraId="07034853" w14:textId="197C64C6">
            <w:pPr>
              <w:spacing w:after="0" w:line="240" w:lineRule="auto"/>
              <w:jc w:val="center"/>
              <w:rPr>
                <w:rFonts w:ascii="Times New Roman" w:hAnsi="Times New Roman"/>
                <w:sz w:val="24"/>
                <w:szCs w:val="24"/>
              </w:rPr>
            </w:pPr>
            <w:r w:rsidRPr="00FF0151">
              <w:rPr>
                <w:rFonts w:ascii="Times New Roman" w:hAnsi="Times New Roman"/>
                <w:sz w:val="24"/>
                <w:szCs w:val="24"/>
              </w:rPr>
              <w:t>3</w:t>
            </w:r>
          </w:p>
        </w:tc>
      </w:tr>
      <w:tr w:rsidRPr="00FF0151" w:rsidR="00FD0711" w:rsidTr="00A5014E" w14:paraId="357B690C" w14:textId="77777777">
        <w:trPr>
          <w:gridAfter w:val="4"/>
          <w:wAfter w:w="4697" w:type="dxa"/>
        </w:trPr>
        <w:tc>
          <w:tcPr>
            <w:tcW w:w="4248" w:type="dxa"/>
            <w:gridSpan w:val="2"/>
            <w:shd w:val="clear" w:color="auto" w:fill="D9D9D9"/>
          </w:tcPr>
          <w:p w:rsidRPr="00FF0151" w:rsidR="00FD0711" w:rsidP="000B3BD0" w:rsidRDefault="00FD0711" w14:paraId="77CEBADA" w14:textId="22D28437">
            <w:pPr>
              <w:spacing w:after="0" w:line="240" w:lineRule="auto"/>
              <w:rPr>
                <w:rFonts w:ascii="Times New Roman" w:hAnsi="Times New Roman"/>
                <w:sz w:val="24"/>
                <w:szCs w:val="24"/>
              </w:rPr>
            </w:pPr>
            <w:r w:rsidRPr="00FF0151">
              <w:rPr>
                <w:rFonts w:ascii="Times New Roman" w:hAnsi="Times New Roman"/>
                <w:sz w:val="24"/>
                <w:szCs w:val="24"/>
              </w:rPr>
              <w:lastRenderedPageBreak/>
              <w:t>3.7 Total ore studiu individual</w:t>
            </w:r>
          </w:p>
        </w:tc>
        <w:tc>
          <w:tcPr>
            <w:tcW w:w="1080" w:type="dxa"/>
            <w:gridSpan w:val="2"/>
            <w:shd w:val="clear" w:color="auto" w:fill="D9D9D9"/>
          </w:tcPr>
          <w:p w:rsidRPr="00FF0151" w:rsidR="00FD0711" w:rsidP="000B3BD0" w:rsidRDefault="00D22A77" w14:paraId="50E327D1" w14:textId="29BF6F65">
            <w:pPr>
              <w:spacing w:after="0" w:line="240" w:lineRule="auto"/>
              <w:jc w:val="center"/>
              <w:rPr>
                <w:rFonts w:ascii="Times New Roman" w:hAnsi="Times New Roman"/>
                <w:b/>
                <w:bCs/>
                <w:sz w:val="24"/>
                <w:szCs w:val="24"/>
              </w:rPr>
            </w:pPr>
            <w:r>
              <w:rPr>
                <w:rFonts w:ascii="Times New Roman" w:hAnsi="Times New Roman"/>
                <w:b/>
                <w:bCs/>
                <w:sz w:val="24"/>
                <w:szCs w:val="24"/>
              </w:rPr>
              <w:t>47</w:t>
            </w:r>
          </w:p>
        </w:tc>
      </w:tr>
      <w:tr w:rsidRPr="0007194F" w:rsidR="00FD0711" w:rsidTr="00A5014E" w14:paraId="15A77EE8" w14:textId="77777777">
        <w:trPr>
          <w:gridAfter w:val="4"/>
          <w:wAfter w:w="4697" w:type="dxa"/>
        </w:trPr>
        <w:tc>
          <w:tcPr>
            <w:tcW w:w="4248" w:type="dxa"/>
            <w:gridSpan w:val="2"/>
            <w:shd w:val="clear" w:color="auto" w:fill="D9D9D9"/>
          </w:tcPr>
          <w:p w:rsidRPr="00FF0151" w:rsidR="00FD0711" w:rsidP="000B3BD0" w:rsidRDefault="00FD0711" w14:paraId="5A79CF51" w14:textId="63E3B007">
            <w:pPr>
              <w:spacing w:after="0" w:line="240" w:lineRule="auto"/>
              <w:rPr>
                <w:rFonts w:ascii="Times New Roman" w:hAnsi="Times New Roman"/>
                <w:sz w:val="24"/>
                <w:szCs w:val="24"/>
              </w:rPr>
            </w:pPr>
            <w:r w:rsidRPr="00FF0151">
              <w:rPr>
                <w:rFonts w:ascii="Times New Roman" w:hAnsi="Times New Roman"/>
                <w:sz w:val="24"/>
                <w:szCs w:val="24"/>
              </w:rPr>
              <w:t>3.8 Total ore pe semestru</w:t>
            </w:r>
          </w:p>
        </w:tc>
        <w:tc>
          <w:tcPr>
            <w:tcW w:w="1080" w:type="dxa"/>
            <w:gridSpan w:val="2"/>
            <w:shd w:val="clear" w:color="auto" w:fill="D9D9D9"/>
          </w:tcPr>
          <w:p w:rsidRPr="00FF0151" w:rsidR="00FD0711" w:rsidP="000B3BD0" w:rsidRDefault="00D22A77" w14:paraId="0E134E17" w14:textId="72D6487F">
            <w:pPr>
              <w:spacing w:after="0" w:line="240" w:lineRule="auto"/>
              <w:jc w:val="center"/>
              <w:rPr>
                <w:rFonts w:ascii="Times New Roman" w:hAnsi="Times New Roman"/>
                <w:b/>
                <w:bCs/>
                <w:sz w:val="24"/>
                <w:szCs w:val="24"/>
              </w:rPr>
            </w:pPr>
            <w:r>
              <w:rPr>
                <w:rFonts w:ascii="Times New Roman" w:hAnsi="Times New Roman"/>
                <w:b/>
                <w:bCs/>
                <w:sz w:val="24"/>
                <w:szCs w:val="24"/>
              </w:rPr>
              <w:t>75</w:t>
            </w:r>
            <w:r w:rsidRPr="00FF0151" w:rsidR="008D49B5">
              <w:rPr>
                <w:rStyle w:val="Referinnotdesubsol"/>
                <w:rFonts w:ascii="Times New Roman" w:hAnsi="Times New Roman"/>
                <w:b/>
                <w:bCs/>
                <w:sz w:val="24"/>
                <w:szCs w:val="24"/>
              </w:rPr>
              <w:footnoteReference w:id="3"/>
            </w:r>
          </w:p>
        </w:tc>
      </w:tr>
      <w:tr w:rsidRPr="0007194F" w:rsidR="00FD0711" w:rsidTr="00A5014E" w14:paraId="2EF8E713" w14:textId="77777777">
        <w:trPr>
          <w:gridAfter w:val="4"/>
          <w:wAfter w:w="4697" w:type="dxa"/>
        </w:trPr>
        <w:tc>
          <w:tcPr>
            <w:tcW w:w="4248" w:type="dxa"/>
            <w:gridSpan w:val="2"/>
            <w:shd w:val="clear" w:color="auto" w:fill="D9D9D9"/>
          </w:tcPr>
          <w:p w:rsidRPr="00FF0151" w:rsidR="00FD0711" w:rsidP="000B3BD0" w:rsidRDefault="00FD0711" w14:paraId="55BC46BF" w14:textId="13833123">
            <w:pPr>
              <w:spacing w:after="0" w:line="240" w:lineRule="auto"/>
              <w:rPr>
                <w:rFonts w:ascii="Times New Roman" w:hAnsi="Times New Roman"/>
                <w:sz w:val="24"/>
                <w:szCs w:val="24"/>
              </w:rPr>
            </w:pPr>
            <w:r w:rsidRPr="00FF0151">
              <w:rPr>
                <w:rFonts w:ascii="Times New Roman" w:hAnsi="Times New Roman"/>
                <w:sz w:val="24"/>
                <w:szCs w:val="24"/>
              </w:rPr>
              <w:t>3.9 Numărul de credite</w:t>
            </w:r>
          </w:p>
        </w:tc>
        <w:tc>
          <w:tcPr>
            <w:tcW w:w="1080" w:type="dxa"/>
            <w:gridSpan w:val="2"/>
            <w:shd w:val="clear" w:color="auto" w:fill="D9D9D9"/>
          </w:tcPr>
          <w:p w:rsidRPr="00FF0151" w:rsidR="00FD0711" w:rsidP="000B3BD0" w:rsidRDefault="00D22A77" w14:paraId="32F2FDA1" w14:textId="4C02CEF9">
            <w:pPr>
              <w:spacing w:after="0" w:line="240" w:lineRule="auto"/>
              <w:jc w:val="center"/>
              <w:rPr>
                <w:rFonts w:ascii="Times New Roman" w:hAnsi="Times New Roman"/>
                <w:b/>
                <w:bCs/>
                <w:sz w:val="24"/>
                <w:szCs w:val="24"/>
              </w:rPr>
            </w:pPr>
            <w:r>
              <w:rPr>
                <w:rFonts w:ascii="Times New Roman" w:hAnsi="Times New Roman"/>
                <w:b/>
                <w:bCs/>
                <w:sz w:val="24"/>
                <w:szCs w:val="24"/>
              </w:rPr>
              <w:t>3</w:t>
            </w:r>
            <w:r w:rsidRPr="00FF0151" w:rsidR="008D49B5">
              <w:rPr>
                <w:rStyle w:val="Referinnotdesubsol"/>
                <w:rFonts w:ascii="Times New Roman" w:hAnsi="Times New Roman"/>
                <w:b/>
                <w:bCs/>
                <w:sz w:val="24"/>
                <w:szCs w:val="24"/>
              </w:rPr>
              <w:footnoteReference w:id="4"/>
            </w:r>
          </w:p>
        </w:tc>
      </w:tr>
    </w:tbl>
    <w:p w:rsidR="000B3BD0" w:rsidP="000B3BD0" w:rsidRDefault="000B3BD0" w14:paraId="60F15865" w14:textId="77777777">
      <w:pPr>
        <w:spacing w:after="0" w:line="240" w:lineRule="auto"/>
        <w:rPr>
          <w:rFonts w:ascii="Times New Roman" w:hAnsi="Times New Roman"/>
          <w:b/>
          <w:sz w:val="24"/>
          <w:szCs w:val="24"/>
        </w:rPr>
      </w:pPr>
    </w:p>
    <w:p w:rsidR="000B3BD0" w:rsidP="000B3BD0" w:rsidRDefault="000B3BD0" w14:paraId="373DCD9D" w14:textId="77777777">
      <w:pPr>
        <w:spacing w:after="0" w:line="240" w:lineRule="auto"/>
        <w:rPr>
          <w:rFonts w:ascii="Times New Roman" w:hAnsi="Times New Roman"/>
          <w:b/>
          <w:sz w:val="24"/>
          <w:szCs w:val="24"/>
        </w:rPr>
      </w:pPr>
    </w:p>
    <w:p w:rsidR="00FD0711" w:rsidP="000B3BD0" w:rsidRDefault="00FD0711" w14:paraId="4080BC5C" w14:textId="742655C3">
      <w:pPr>
        <w:spacing w:after="0" w:line="240" w:lineRule="auto"/>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p>
    <w:tbl>
      <w:tblPr>
        <w:tblStyle w:val="Tabelgril"/>
        <w:tblW w:w="15684" w:type="dxa"/>
        <w:tblLook w:val="04A0" w:firstRow="1" w:lastRow="0" w:firstColumn="1" w:lastColumn="0" w:noHBand="0" w:noVBand="1"/>
      </w:tblPr>
      <w:tblGrid>
        <w:gridCol w:w="5228"/>
        <w:gridCol w:w="5228"/>
        <w:gridCol w:w="5228"/>
      </w:tblGrid>
      <w:tr w:rsidR="00D9648B" w:rsidTr="0DE92DC2" w14:paraId="1D7E0122" w14:textId="77777777">
        <w:tc>
          <w:tcPr>
            <w:tcW w:w="5228" w:type="dxa"/>
            <w:tcMar/>
          </w:tcPr>
          <w:p w:rsidRPr="00B609FA" w:rsidR="00D9648B" w:rsidP="00D9648B" w:rsidRDefault="00D9648B" w14:paraId="18C0980C" w14:textId="29506D40">
            <w:pPr>
              <w:rPr>
                <w:rFonts w:ascii="Times New Roman" w:hAnsi="Times New Roman"/>
                <w:sz w:val="24"/>
                <w:szCs w:val="24"/>
                <w:highlight w:val="yellow"/>
              </w:rPr>
            </w:pPr>
            <w:r w:rsidRPr="00B609FA">
              <w:rPr>
                <w:rFonts w:ascii="Times New Roman" w:hAnsi="Times New Roman"/>
                <w:sz w:val="24"/>
                <w:szCs w:val="24"/>
              </w:rPr>
              <w:t>4.1 de curriculum</w:t>
            </w:r>
          </w:p>
        </w:tc>
        <w:tc>
          <w:tcPr>
            <w:tcW w:w="5228" w:type="dxa"/>
            <w:tcMar/>
            <w:vAlign w:val="center"/>
          </w:tcPr>
          <w:p w:rsidRPr="007403AD" w:rsidR="00D9648B" w:rsidP="007403AD" w:rsidRDefault="007403AD" w14:paraId="51FDF2F7" w14:textId="63868C3C">
            <w:pPr>
              <w:jc w:val="both"/>
              <w:rPr>
                <w:rFonts w:ascii="Times New Roman" w:hAnsi="Times New Roman"/>
                <w:sz w:val="22"/>
                <w:szCs w:val="22"/>
              </w:rPr>
            </w:pPr>
            <w:r>
              <w:rPr>
                <w:rFonts w:ascii="Times New Roman" w:hAnsi="Times New Roman"/>
                <w:color w:val="000000"/>
                <w:sz w:val="22"/>
                <w:szCs w:val="22"/>
              </w:rPr>
              <w:t>‣</w:t>
            </w:r>
            <w:r w:rsidRPr="007403AD" w:rsidR="00D9648B">
              <w:rPr>
                <w:rFonts w:ascii="Times New Roman" w:hAnsi="Times New Roman"/>
                <w:sz w:val="22"/>
                <w:szCs w:val="22"/>
              </w:rPr>
              <w:t>Cunoştinţe de limba română; descifrarea unui text la prima vedere</w:t>
            </w:r>
            <w:r w:rsidRPr="007403AD">
              <w:rPr>
                <w:rFonts w:ascii="Times New Roman" w:hAnsi="Times New Roman"/>
                <w:sz w:val="22"/>
                <w:szCs w:val="22"/>
              </w:rPr>
              <w:t>;</w:t>
            </w:r>
          </w:p>
          <w:p w:rsidRPr="007403AD" w:rsidR="007403AD" w:rsidP="007403AD" w:rsidRDefault="007403AD" w14:paraId="54E093FF" w14:textId="77777777">
            <w:pPr>
              <w:jc w:val="both"/>
              <w:rPr>
                <w:rFonts w:ascii="Times New Roman" w:hAnsi="Times New Roman"/>
                <w:color w:val="000000"/>
                <w:sz w:val="22"/>
                <w:szCs w:val="22"/>
              </w:rPr>
            </w:pPr>
            <w:r w:rsidRPr="007403AD">
              <w:rPr>
                <w:rFonts w:ascii="Times New Roman" w:hAnsi="Times New Roman"/>
                <w:color w:val="000000"/>
                <w:sz w:val="22"/>
                <w:szCs w:val="22"/>
              </w:rPr>
              <w:t xml:space="preserve">‣Dispunerea de un spațiu de lucru digital integrat, accesibil tuturor studenților, pentru a susține învățarea colaborativă și schimbul de opinii în cadrul echipelor. </w:t>
            </w:r>
          </w:p>
          <w:p w:rsidR="007403AD" w:rsidP="007403AD" w:rsidRDefault="007403AD" w14:paraId="11162C44" w14:textId="77777777">
            <w:pPr>
              <w:jc w:val="both"/>
              <w:rPr>
                <w:rFonts w:ascii="Times New Roman" w:hAnsi="Times New Roman"/>
                <w:color w:val="000000"/>
                <w:sz w:val="22"/>
                <w:szCs w:val="22"/>
              </w:rPr>
            </w:pPr>
            <w:r w:rsidRPr="007403AD">
              <w:rPr>
                <w:rFonts w:ascii="Times New Roman" w:hAnsi="Times New Roman"/>
                <w:color w:val="000000"/>
                <w:sz w:val="22"/>
                <w:szCs w:val="22"/>
              </w:rPr>
              <w:t xml:space="preserve">‣O bună organizare și planificare a activităților pe platforma digitală, cu termene clare și suport tehnic disponibil pentru studenți. </w:t>
            </w:r>
          </w:p>
          <w:p w:rsidRPr="00D9648B" w:rsidR="007403AD" w:rsidP="007403AD" w:rsidRDefault="007403AD" w14:paraId="3BB6744F" w14:textId="0B9C953E">
            <w:pPr>
              <w:jc w:val="both"/>
              <w:rPr>
                <w:rFonts w:ascii="Times New Roman" w:hAnsi="Times New Roman"/>
                <w:sz w:val="24"/>
                <w:szCs w:val="24"/>
                <w:highlight w:val="yellow"/>
              </w:rPr>
            </w:pPr>
            <w:r w:rsidRPr="007403AD">
              <w:rPr>
                <w:rFonts w:ascii="Times New Roman" w:hAnsi="Times New Roman"/>
                <w:color w:val="000000"/>
                <w:sz w:val="22"/>
                <w:szCs w:val="22"/>
              </w:rPr>
              <w:t>‣Încurajarea utilizării resurselor digitale care să susțină dezvoltarea autonomiei în învățare și aplicarea practică a metodelor și a tehnicilor studiate.</w:t>
            </w:r>
          </w:p>
        </w:tc>
        <w:tc>
          <w:tcPr>
            <w:tcW w:w="5228" w:type="dxa"/>
            <w:tcMar/>
          </w:tcPr>
          <w:p w:rsidRPr="00D9648B" w:rsidR="00D9648B" w:rsidP="00D9648B" w:rsidRDefault="00D9648B" w14:paraId="2F95B643" w14:textId="18ACE413">
            <w:pPr>
              <w:rPr>
                <w:rFonts w:ascii="Times New Roman" w:hAnsi="Times New Roman"/>
                <w:sz w:val="24"/>
                <w:szCs w:val="24"/>
                <w:highlight w:val="yellow"/>
              </w:rPr>
            </w:pPr>
          </w:p>
        </w:tc>
      </w:tr>
      <w:tr w:rsidR="00D9648B" w:rsidTr="0DE92DC2" w14:paraId="2114D3A9" w14:textId="77777777">
        <w:tc>
          <w:tcPr>
            <w:tcW w:w="5228" w:type="dxa"/>
            <w:tcMar/>
          </w:tcPr>
          <w:p w:rsidR="00D9648B" w:rsidP="00D9648B" w:rsidRDefault="00D9648B" w14:paraId="05FE3232" w14:textId="27E2479D">
            <w:pPr>
              <w:rPr>
                <w:rFonts w:ascii="Times New Roman" w:hAnsi="Times New Roman"/>
                <w:sz w:val="24"/>
                <w:szCs w:val="24"/>
              </w:rPr>
            </w:pPr>
            <w:r>
              <w:rPr>
                <w:rFonts w:ascii="Times New Roman" w:hAnsi="Times New Roman"/>
                <w:sz w:val="24"/>
                <w:szCs w:val="24"/>
              </w:rPr>
              <w:t>4.</w:t>
            </w:r>
            <w:r w:rsidRPr="00B97DD5">
              <w:rPr>
                <w:rFonts w:ascii="Times New Roman" w:hAnsi="Times New Roman"/>
                <w:sz w:val="24"/>
                <w:szCs w:val="24"/>
              </w:rPr>
              <w:t>2 de rezultate ale învățării</w:t>
            </w:r>
          </w:p>
        </w:tc>
        <w:tc>
          <w:tcPr>
            <w:tcW w:w="5228" w:type="dxa"/>
            <w:tcMar/>
            <w:vAlign w:val="center"/>
          </w:tcPr>
          <w:p w:rsidRPr="007403AD" w:rsidR="00D9648B" w:rsidP="007403AD" w:rsidRDefault="007403AD" w14:paraId="226C8C55" w14:textId="118E1EB1">
            <w:pPr>
              <w:jc w:val="both"/>
              <w:rPr>
                <w:rFonts w:ascii="Times New Roman" w:hAnsi="Times New Roman" w:eastAsia="Calibri"/>
                <w:sz w:val="22"/>
                <w:szCs w:val="22"/>
              </w:rPr>
            </w:pPr>
            <w:r>
              <w:rPr>
                <w:rFonts w:ascii="Times New Roman" w:hAnsi="Times New Roman"/>
                <w:color w:val="000000"/>
                <w:sz w:val="22"/>
                <w:szCs w:val="22"/>
              </w:rPr>
              <w:t>‣</w:t>
            </w:r>
            <w:r w:rsidRPr="007403AD" w:rsidR="00D9648B">
              <w:rPr>
                <w:rFonts w:ascii="Times New Roman" w:hAnsi="Times New Roman" w:eastAsia="Calibri"/>
                <w:sz w:val="22"/>
                <w:szCs w:val="22"/>
              </w:rPr>
              <w:t xml:space="preserve">Capacităţi de analiză, sinteză, gândire divergentă, </w:t>
            </w:r>
            <w:r w:rsidRPr="007403AD" w:rsidR="00D9648B">
              <w:rPr>
                <w:rFonts w:ascii="Times New Roman" w:hAnsi="Times New Roman" w:eastAsia="Calibri"/>
                <w:color w:val="000000"/>
                <w:sz w:val="22"/>
                <w:szCs w:val="22"/>
              </w:rPr>
              <w:t>noţiuni elementare</w:t>
            </w:r>
            <w:r w:rsidRPr="007403AD" w:rsidR="00D9648B">
              <w:rPr>
                <w:rFonts w:ascii="Times New Roman" w:hAnsi="Times New Roman" w:eastAsia="Calibri"/>
                <w:color w:val="FF0000"/>
                <w:sz w:val="22"/>
                <w:szCs w:val="22"/>
              </w:rPr>
              <w:t xml:space="preserve"> </w:t>
            </w:r>
            <w:r w:rsidRPr="007403AD" w:rsidR="00D9648B">
              <w:rPr>
                <w:rFonts w:ascii="Times New Roman" w:hAnsi="Times New Roman" w:eastAsia="Calibri"/>
                <w:sz w:val="22"/>
                <w:szCs w:val="22"/>
              </w:rPr>
              <w:t>de limbă şi literatură română</w:t>
            </w:r>
            <w:r>
              <w:rPr>
                <w:rFonts w:ascii="Times New Roman" w:hAnsi="Times New Roman" w:eastAsia="Calibri"/>
                <w:sz w:val="22"/>
                <w:szCs w:val="22"/>
              </w:rPr>
              <w:t>;</w:t>
            </w:r>
          </w:p>
          <w:p w:rsidR="007403AD" w:rsidP="007403AD" w:rsidRDefault="007403AD" w14:paraId="1D17F986" w14:textId="06D4174A">
            <w:pPr>
              <w:jc w:val="both"/>
              <w:rPr>
                <w:rFonts w:ascii="Times New Roman" w:hAnsi="Times New Roman"/>
                <w:color w:val="000000"/>
                <w:sz w:val="22"/>
                <w:szCs w:val="22"/>
              </w:rPr>
            </w:pPr>
            <w:r>
              <w:rPr>
                <w:rFonts w:ascii="Times New Roman" w:hAnsi="Times New Roman"/>
                <w:color w:val="000000"/>
                <w:sz w:val="22"/>
                <w:szCs w:val="22"/>
              </w:rPr>
              <w:t>‣</w:t>
            </w:r>
            <w:r w:rsidRPr="007403AD">
              <w:rPr>
                <w:rFonts w:ascii="Times New Roman" w:hAnsi="Times New Roman"/>
                <w:color w:val="000000"/>
                <w:sz w:val="22"/>
                <w:szCs w:val="22"/>
              </w:rPr>
              <w:t xml:space="preserve">Cunoașterea și utilizarea adecvată a achizițiilor literare în receptarea diferitelor texte reprezentative din literatura </w:t>
            </w:r>
            <w:r>
              <w:rPr>
                <w:rFonts w:ascii="Times New Roman" w:hAnsi="Times New Roman"/>
                <w:color w:val="000000"/>
                <w:sz w:val="22"/>
                <w:szCs w:val="22"/>
              </w:rPr>
              <w:t>română</w:t>
            </w:r>
            <w:r w:rsidRPr="007403AD">
              <w:rPr>
                <w:rFonts w:ascii="Times New Roman" w:hAnsi="Times New Roman"/>
                <w:color w:val="000000"/>
                <w:sz w:val="22"/>
                <w:szCs w:val="22"/>
              </w:rPr>
              <w:t xml:space="preserve">; </w:t>
            </w:r>
          </w:p>
          <w:p w:rsidR="007403AD" w:rsidP="007403AD" w:rsidRDefault="007403AD" w14:paraId="72D9E2EE" w14:textId="59D278D5">
            <w:pPr>
              <w:jc w:val="both"/>
              <w:rPr>
                <w:rFonts w:ascii="Times New Roman" w:hAnsi="Times New Roman"/>
                <w:color w:val="000000"/>
                <w:sz w:val="22"/>
                <w:szCs w:val="22"/>
              </w:rPr>
            </w:pPr>
            <w:r>
              <w:rPr>
                <w:rFonts w:ascii="Times New Roman" w:hAnsi="Times New Roman"/>
                <w:color w:val="000000"/>
                <w:sz w:val="22"/>
                <w:szCs w:val="22"/>
              </w:rPr>
              <w:t>‣</w:t>
            </w:r>
            <w:r w:rsidRPr="007403AD">
              <w:rPr>
                <w:rFonts w:ascii="Times New Roman" w:hAnsi="Times New Roman"/>
                <w:color w:val="000000"/>
                <w:sz w:val="22"/>
                <w:szCs w:val="22"/>
              </w:rPr>
              <w:t xml:space="preserve">Familiarizarea cu opere reprezentative aparținând domeniului literaturii </w:t>
            </w:r>
            <w:r>
              <w:rPr>
                <w:rFonts w:ascii="Times New Roman" w:hAnsi="Times New Roman"/>
                <w:color w:val="000000"/>
                <w:sz w:val="22"/>
                <w:szCs w:val="22"/>
              </w:rPr>
              <w:t>române</w:t>
            </w:r>
            <w:r w:rsidRPr="007403AD">
              <w:rPr>
                <w:rFonts w:ascii="Times New Roman" w:hAnsi="Times New Roman"/>
                <w:color w:val="000000"/>
                <w:sz w:val="22"/>
                <w:szCs w:val="22"/>
              </w:rPr>
              <w:t xml:space="preserve">; </w:t>
            </w:r>
          </w:p>
          <w:p w:rsidR="007403AD" w:rsidP="007403AD" w:rsidRDefault="007403AD" w14:paraId="05386D18" w14:textId="77777777">
            <w:pPr>
              <w:jc w:val="both"/>
              <w:rPr>
                <w:rFonts w:ascii="Times New Roman" w:hAnsi="Times New Roman"/>
                <w:color w:val="000000"/>
                <w:sz w:val="22"/>
                <w:szCs w:val="22"/>
              </w:rPr>
            </w:pPr>
            <w:r>
              <w:rPr>
                <w:rFonts w:ascii="Times New Roman" w:hAnsi="Times New Roman"/>
                <w:color w:val="000000"/>
                <w:sz w:val="22"/>
                <w:szCs w:val="22"/>
              </w:rPr>
              <w:t>‣</w:t>
            </w:r>
            <w:r w:rsidRPr="007403AD">
              <w:rPr>
                <w:rFonts w:ascii="Times New Roman" w:hAnsi="Times New Roman"/>
                <w:color w:val="000000"/>
                <w:sz w:val="22"/>
                <w:szCs w:val="22"/>
              </w:rPr>
              <w:t xml:space="preserve">Utilizarea, în exprimarea proprie, a normelor morfosintactice și folosirea corectă a unităților lexico/semantice compatibile cu situația de comunicare; </w:t>
            </w:r>
            <w:r>
              <w:rPr>
                <w:rFonts w:ascii="Times New Roman" w:hAnsi="Times New Roman"/>
                <w:color w:val="000000"/>
                <w:sz w:val="22"/>
                <w:szCs w:val="22"/>
              </w:rPr>
              <w:t>‣</w:t>
            </w:r>
            <w:r w:rsidRPr="007403AD">
              <w:rPr>
                <w:rFonts w:ascii="Times New Roman" w:hAnsi="Times New Roman"/>
                <w:color w:val="000000"/>
                <w:sz w:val="22"/>
                <w:szCs w:val="22"/>
              </w:rPr>
              <w:t xml:space="preserve">Cunoaşterea principalelor metode de formare a deprinderilor de exprimare corectă, creativă şi expresivă la nivel preşcolar şi şcolar; </w:t>
            </w:r>
          </w:p>
          <w:p w:rsidR="007403AD" w:rsidP="007403AD" w:rsidRDefault="007403AD" w14:paraId="224C51F7" w14:textId="77777777">
            <w:pPr>
              <w:jc w:val="both"/>
              <w:rPr>
                <w:rFonts w:ascii="Times New Roman" w:hAnsi="Times New Roman"/>
                <w:color w:val="000000"/>
                <w:sz w:val="22"/>
                <w:szCs w:val="22"/>
              </w:rPr>
            </w:pPr>
            <w:r>
              <w:rPr>
                <w:rFonts w:ascii="Times New Roman" w:hAnsi="Times New Roman"/>
                <w:color w:val="000000"/>
                <w:sz w:val="22"/>
                <w:szCs w:val="22"/>
              </w:rPr>
              <w:t>‣</w:t>
            </w:r>
            <w:r w:rsidRPr="007403AD">
              <w:rPr>
                <w:rFonts w:ascii="Times New Roman" w:hAnsi="Times New Roman"/>
                <w:color w:val="000000"/>
                <w:sz w:val="22"/>
                <w:szCs w:val="22"/>
              </w:rPr>
              <w:t xml:space="preserve">Identificarea mesajului operei literare prin tehnici de analiză și interpretare a textului literar; </w:t>
            </w:r>
          </w:p>
          <w:p w:rsidR="007403AD" w:rsidP="007403AD" w:rsidRDefault="007403AD" w14:paraId="585A188A" w14:textId="77777777">
            <w:pPr>
              <w:jc w:val="both"/>
              <w:rPr>
                <w:rFonts w:ascii="Times New Roman" w:hAnsi="Times New Roman"/>
                <w:color w:val="000000"/>
                <w:sz w:val="22"/>
                <w:szCs w:val="22"/>
              </w:rPr>
            </w:pPr>
            <w:r>
              <w:rPr>
                <w:rFonts w:ascii="Times New Roman" w:hAnsi="Times New Roman"/>
                <w:color w:val="000000"/>
                <w:sz w:val="22"/>
                <w:szCs w:val="22"/>
              </w:rPr>
              <w:t>‣</w:t>
            </w:r>
            <w:r w:rsidRPr="007403AD">
              <w:rPr>
                <w:rFonts w:ascii="Times New Roman" w:hAnsi="Times New Roman"/>
                <w:color w:val="000000"/>
                <w:sz w:val="22"/>
                <w:szCs w:val="22"/>
              </w:rPr>
              <w:t xml:space="preserve">Identificarea expresivității și a subiectivității în comunicare; </w:t>
            </w:r>
          </w:p>
          <w:p w:rsidR="007403AD" w:rsidP="007403AD" w:rsidRDefault="007403AD" w14:paraId="72B76BB2" w14:textId="42C4FEB9">
            <w:pPr>
              <w:jc w:val="both"/>
              <w:rPr>
                <w:rFonts w:ascii="Times New Roman" w:hAnsi="Times New Roman"/>
                <w:color w:val="000000"/>
                <w:sz w:val="22"/>
                <w:szCs w:val="22"/>
              </w:rPr>
            </w:pPr>
            <w:r w:rsidRPr="0DE92DC2" w:rsidR="219BBBFB">
              <w:rPr>
                <w:rFonts w:ascii="Times New Roman" w:hAnsi="Times New Roman"/>
                <w:color w:val="000000" w:themeColor="text1" w:themeTint="FF" w:themeShade="FF"/>
                <w:sz w:val="22"/>
                <w:szCs w:val="22"/>
              </w:rPr>
              <w:t>‣</w:t>
            </w:r>
            <w:r w:rsidRPr="0DE92DC2" w:rsidR="219BBBFB">
              <w:rPr>
                <w:rFonts w:ascii="Times New Roman" w:hAnsi="Times New Roman"/>
                <w:color w:val="000000" w:themeColor="text1" w:themeTint="FF" w:themeShade="FF"/>
                <w:sz w:val="22"/>
                <w:szCs w:val="22"/>
              </w:rPr>
              <w:t>Însuşirea</w:t>
            </w:r>
            <w:r w:rsidRPr="0DE92DC2" w:rsidR="219BBBFB">
              <w:rPr>
                <w:rFonts w:ascii="Times New Roman" w:hAnsi="Times New Roman"/>
                <w:color w:val="000000" w:themeColor="text1" w:themeTint="FF" w:themeShade="FF"/>
                <w:sz w:val="22"/>
                <w:szCs w:val="22"/>
              </w:rPr>
              <w:t xml:space="preserve"> tehnicilor de analiză </w:t>
            </w:r>
            <w:r w:rsidRPr="0DE92DC2" w:rsidR="219BBBFB">
              <w:rPr>
                <w:rFonts w:ascii="Times New Roman" w:hAnsi="Times New Roman"/>
                <w:color w:val="000000" w:themeColor="text1" w:themeTint="FF" w:themeShade="FF"/>
                <w:sz w:val="22"/>
                <w:szCs w:val="22"/>
              </w:rPr>
              <w:t>şi</w:t>
            </w:r>
            <w:r w:rsidRPr="0DE92DC2" w:rsidR="219BBBFB">
              <w:rPr>
                <w:rFonts w:ascii="Times New Roman" w:hAnsi="Times New Roman"/>
                <w:color w:val="000000" w:themeColor="text1" w:themeTint="FF" w:themeShade="FF"/>
                <w:sz w:val="22"/>
                <w:szCs w:val="22"/>
              </w:rPr>
              <w:t xml:space="preserve"> interpretare a operelor literare (povestiri, dramatiz</w:t>
            </w:r>
            <w:r w:rsidRPr="0DE92DC2" w:rsidR="1CC85A20">
              <w:rPr>
                <w:rFonts w:ascii="Times New Roman" w:hAnsi="Times New Roman"/>
                <w:color w:val="000000" w:themeColor="text1" w:themeTint="FF" w:themeShade="FF"/>
                <w:sz w:val="22"/>
                <w:szCs w:val="22"/>
              </w:rPr>
              <w:t>ă</w:t>
            </w:r>
            <w:r w:rsidRPr="0DE92DC2" w:rsidR="219BBBFB">
              <w:rPr>
                <w:rFonts w:ascii="Times New Roman" w:hAnsi="Times New Roman"/>
                <w:color w:val="000000" w:themeColor="text1" w:themeTint="FF" w:themeShade="FF"/>
                <w:sz w:val="22"/>
                <w:szCs w:val="22"/>
              </w:rPr>
              <w:t>ri</w:t>
            </w:r>
            <w:r w:rsidRPr="0DE92DC2" w:rsidR="219BBBFB">
              <w:rPr>
                <w:rFonts w:ascii="Times New Roman" w:hAnsi="Times New Roman"/>
                <w:color w:val="000000" w:themeColor="text1" w:themeTint="FF" w:themeShade="FF"/>
                <w:sz w:val="22"/>
                <w:szCs w:val="22"/>
              </w:rPr>
              <w:t xml:space="preserve">, interpretări, ilustrări, etc.) </w:t>
            </w:r>
          </w:p>
          <w:p w:rsidRPr="007403AD" w:rsidR="007403AD" w:rsidP="007403AD" w:rsidRDefault="007403AD" w14:paraId="3FB6DCF3" w14:textId="5ED16EB8">
            <w:pPr>
              <w:jc w:val="both"/>
              <w:rPr>
                <w:rFonts w:ascii="Times New Roman" w:hAnsi="Times New Roman"/>
                <w:color w:val="000000"/>
                <w:sz w:val="22"/>
                <w:szCs w:val="22"/>
              </w:rPr>
            </w:pPr>
            <w:r w:rsidRPr="60AD854D" w:rsidR="46DEE6FD">
              <w:rPr>
                <w:rFonts w:ascii="Times New Roman" w:hAnsi="Times New Roman"/>
                <w:color w:val="000000" w:themeColor="text1" w:themeTint="FF" w:themeShade="FF"/>
                <w:sz w:val="22"/>
                <w:szCs w:val="22"/>
              </w:rPr>
              <w:t>‣</w:t>
            </w:r>
            <w:r w:rsidRPr="60AD854D" w:rsidR="46DEE6FD">
              <w:rPr>
                <w:rFonts w:ascii="Times New Roman" w:hAnsi="Times New Roman"/>
                <w:color w:val="000000" w:themeColor="text1" w:themeTint="FF" w:themeShade="FF"/>
                <w:sz w:val="22"/>
                <w:szCs w:val="22"/>
              </w:rPr>
              <w:t>Însuşirea</w:t>
            </w:r>
            <w:r w:rsidRPr="60AD854D" w:rsidR="46DEE6FD">
              <w:rPr>
                <w:rFonts w:ascii="Times New Roman" w:hAnsi="Times New Roman"/>
                <w:color w:val="000000" w:themeColor="text1" w:themeTint="FF" w:themeShade="FF"/>
                <w:sz w:val="22"/>
                <w:szCs w:val="22"/>
              </w:rPr>
              <w:t xml:space="preserve"> strategiilor moderne activ-participative în </w:t>
            </w:r>
            <w:r w:rsidRPr="60AD854D" w:rsidR="46DEE6FD">
              <w:rPr>
                <w:rFonts w:ascii="Times New Roman" w:hAnsi="Times New Roman"/>
                <w:color w:val="000000" w:themeColor="text1" w:themeTint="FF" w:themeShade="FF"/>
                <w:sz w:val="22"/>
                <w:szCs w:val="22"/>
              </w:rPr>
              <w:t>desfăşurarea</w:t>
            </w:r>
            <w:r w:rsidRPr="60AD854D" w:rsidR="46DEE6FD">
              <w:rPr>
                <w:rFonts w:ascii="Times New Roman" w:hAnsi="Times New Roman"/>
                <w:color w:val="000000" w:themeColor="text1" w:themeTint="FF" w:themeShade="FF"/>
                <w:sz w:val="22"/>
                <w:szCs w:val="22"/>
              </w:rPr>
              <w:t xml:space="preserve"> diferitelor tipuri de </w:t>
            </w:r>
            <w:r w:rsidRPr="60AD854D" w:rsidR="46DEE6FD">
              <w:rPr>
                <w:rFonts w:ascii="Times New Roman" w:hAnsi="Times New Roman"/>
                <w:color w:val="000000" w:themeColor="text1" w:themeTint="FF" w:themeShade="FF"/>
                <w:sz w:val="22"/>
                <w:szCs w:val="22"/>
              </w:rPr>
              <w:t>activităţi</w:t>
            </w:r>
            <w:r w:rsidRPr="60AD854D" w:rsidR="46DEE6FD">
              <w:rPr>
                <w:rFonts w:ascii="Times New Roman" w:hAnsi="Times New Roman"/>
                <w:color w:val="000000" w:themeColor="text1" w:themeTint="FF" w:themeShade="FF"/>
                <w:sz w:val="22"/>
                <w:szCs w:val="22"/>
              </w:rPr>
              <w:t xml:space="preserve"> cu </w:t>
            </w:r>
            <w:r w:rsidRPr="60AD854D" w:rsidR="72AD356A">
              <w:rPr>
                <w:rFonts w:ascii="Times New Roman" w:hAnsi="Times New Roman"/>
                <w:color w:val="000000" w:themeColor="text1" w:themeTint="FF" w:themeShade="FF"/>
                <w:sz w:val="22"/>
                <w:szCs w:val="22"/>
              </w:rPr>
              <w:t>elevii</w:t>
            </w:r>
            <w:r w:rsidRPr="60AD854D" w:rsidR="46DEE6FD">
              <w:rPr>
                <w:rFonts w:ascii="Times New Roman" w:hAnsi="Times New Roman"/>
                <w:color w:val="000000" w:themeColor="text1" w:themeTint="FF" w:themeShade="FF"/>
                <w:sz w:val="22"/>
                <w:szCs w:val="22"/>
              </w:rPr>
              <w:t xml:space="preserve">; </w:t>
            </w:r>
          </w:p>
        </w:tc>
        <w:tc>
          <w:tcPr>
            <w:tcW w:w="5228" w:type="dxa"/>
            <w:tcMar/>
          </w:tcPr>
          <w:p w:rsidRPr="00D9648B" w:rsidR="00D9648B" w:rsidP="00D9648B" w:rsidRDefault="00D9648B" w14:paraId="03D86E87" w14:textId="110DE93B">
            <w:pPr>
              <w:rPr>
                <w:rFonts w:ascii="Times New Roman" w:hAnsi="Times New Roman"/>
                <w:sz w:val="24"/>
                <w:szCs w:val="24"/>
                <w:highlight w:val="yellow"/>
              </w:rPr>
            </w:pPr>
          </w:p>
        </w:tc>
      </w:tr>
    </w:tbl>
    <w:p w:rsidR="00B609FA" w:rsidP="000B3BD0" w:rsidRDefault="00B609FA" w14:paraId="7BDFD6BF" w14:textId="77777777">
      <w:pPr>
        <w:spacing w:after="0" w:line="240" w:lineRule="auto"/>
        <w:rPr>
          <w:rFonts w:ascii="Times New Roman" w:hAnsi="Times New Roman"/>
          <w:sz w:val="24"/>
          <w:szCs w:val="24"/>
        </w:rPr>
      </w:pPr>
    </w:p>
    <w:p w:rsidRPr="001B1D5F" w:rsidR="001B1D5F" w:rsidP="000B3BD0" w:rsidRDefault="001B1D5F" w14:paraId="1700466E" w14:textId="77777777">
      <w:pPr>
        <w:pStyle w:val="Listparagraf"/>
        <w:spacing w:after="0" w:line="240" w:lineRule="auto"/>
        <w:rPr>
          <w:rFonts w:ascii="Times New Roman" w:hAnsi="Times New Roman"/>
          <w:sz w:val="24"/>
          <w:szCs w:val="24"/>
        </w:rPr>
      </w:pPr>
    </w:p>
    <w:p w:rsidR="007F393B" w:rsidP="000B3BD0" w:rsidRDefault="007F393B" w14:paraId="1484B1D3" w14:textId="77777777">
      <w:pPr>
        <w:spacing w:after="0" w:line="240" w:lineRule="auto"/>
        <w:rPr>
          <w:rFonts w:ascii="Times New Roman" w:hAnsi="Times New Roman"/>
          <w:b/>
          <w:sz w:val="24"/>
          <w:szCs w:val="24"/>
        </w:rPr>
      </w:pPr>
    </w:p>
    <w:p w:rsidRPr="00A1304B" w:rsidR="00FD0711" w:rsidP="000B3BD0" w:rsidRDefault="00FD0711" w14:paraId="0E68A69A" w14:textId="2EE22C4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5. </w:t>
      </w:r>
      <w:r>
        <w:rPr>
          <w:rFonts w:ascii="Times New Roman" w:hAnsi="Times New Roman"/>
          <w:b/>
          <w:sz w:val="24"/>
          <w:szCs w:val="24"/>
        </w:rPr>
        <w:t>Condi</w:t>
      </w:r>
      <w:r w:rsidR="001B1709">
        <w:rPr>
          <w:rFonts w:ascii="Times New Roman" w:hAnsi="Times New Roman"/>
          <w:b/>
          <w:sz w:val="24"/>
          <w:szCs w:val="24"/>
        </w:rPr>
        <w:t>ț</w:t>
      </w:r>
      <w:r>
        <w:rPr>
          <w:rFonts w:ascii="Times New Roman" w:hAnsi="Times New Roman"/>
          <w:b/>
          <w:sz w:val="24"/>
          <w:szCs w:val="24"/>
        </w:rPr>
        <w:t>ii</w:t>
      </w:r>
      <w:r w:rsidR="003C430C">
        <w:rPr>
          <w:rFonts w:ascii="Times New Roman" w:hAnsi="Times New Roman"/>
          <w:b/>
          <w:sz w:val="24"/>
          <w:szCs w:val="24"/>
        </w:rPr>
        <w:t xml:space="preserve"> </w:t>
      </w:r>
      <w:r w:rsidR="00051BDC">
        <w:rPr>
          <w:rFonts w:ascii="Times New Roman" w:hAnsi="Times New Roman"/>
          <w:b/>
          <w:sz w:val="24"/>
          <w:szCs w:val="24"/>
        </w:rPr>
        <w:t xml:space="preserve">necesare </w:t>
      </w:r>
      <w:r w:rsidR="003C430C">
        <w:rPr>
          <w:rFonts w:ascii="Times New Roman" w:hAnsi="Times New Roman"/>
          <w:b/>
          <w:sz w:val="24"/>
          <w:szCs w:val="24"/>
        </w:rPr>
        <w:t>pentru desfă</w:t>
      </w:r>
      <w:r w:rsidR="001B1709">
        <w:rPr>
          <w:rFonts w:ascii="Times New Roman" w:hAnsi="Times New Roman"/>
          <w:b/>
          <w:sz w:val="24"/>
          <w:szCs w:val="24"/>
        </w:rPr>
        <w:t>ș</w:t>
      </w:r>
      <w:r w:rsidR="003C430C">
        <w:rPr>
          <w:rFonts w:ascii="Times New Roman" w:hAnsi="Times New Roman"/>
          <w:b/>
          <w:sz w:val="24"/>
          <w:szCs w:val="24"/>
        </w:rPr>
        <w:t>urarea</w:t>
      </w:r>
      <w:r w:rsidR="00051BDC">
        <w:rPr>
          <w:rFonts w:ascii="Times New Roman" w:hAnsi="Times New Roman"/>
          <w:b/>
          <w:sz w:val="24"/>
          <w:szCs w:val="24"/>
        </w:rPr>
        <w:t xml:space="preserve"> optimă a</w:t>
      </w:r>
      <w:r w:rsidR="003C430C">
        <w:rPr>
          <w:rFonts w:ascii="Times New Roman" w:hAnsi="Times New Roman"/>
          <w:b/>
          <w:sz w:val="24"/>
          <w:szCs w:val="24"/>
        </w:rPr>
        <w:t xml:space="preserve"> activită</w:t>
      </w:r>
      <w:r w:rsidR="001B1709">
        <w:rPr>
          <w:rFonts w:ascii="Times New Roman" w:hAnsi="Times New Roman"/>
          <w:b/>
          <w:sz w:val="24"/>
          <w:szCs w:val="24"/>
        </w:rPr>
        <w:t>ț</w:t>
      </w:r>
      <w:r w:rsidR="003C430C">
        <w:rPr>
          <w:rFonts w:ascii="Times New Roman" w:hAnsi="Times New Roman"/>
          <w:b/>
          <w:sz w:val="24"/>
          <w:szCs w:val="24"/>
        </w:rPr>
        <w:t>ilor didactice</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r w:rsidR="00A1304B">
        <w:rPr>
          <w:rFonts w:ascii="Times New Roman" w:hAnsi="Times New Roman"/>
          <w:color w:val="9BBB59" w:themeColor="accent3"/>
          <w:sz w:val="24"/>
          <w:szCs w:val="24"/>
        </w:rPr>
        <w:t xml:space="preserve">/ </w:t>
      </w:r>
    </w:p>
    <w:tbl>
      <w:tblPr>
        <w:tblpPr w:leftFromText="180" w:rightFromText="180" w:vertAnchor="text" w:horzAnchor="margin" w:tblpY="130"/>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723"/>
        <w:gridCol w:w="7733"/>
      </w:tblGrid>
      <w:tr w:rsidRPr="0007194F" w:rsidR="00FD0711" w:rsidTr="6B7653A3" w14:paraId="312E0DE7" w14:textId="77777777">
        <w:tc>
          <w:tcPr>
            <w:tcW w:w="2405" w:type="dxa"/>
          </w:tcPr>
          <w:p w:rsidRPr="0007194F" w:rsidR="00FD0711" w:rsidP="000B3BD0" w:rsidRDefault="00FD0711" w14:paraId="5FCC0C5A" w14:textId="4A083CF9">
            <w:pPr>
              <w:spacing w:after="0" w:line="240" w:lineRule="auto"/>
              <w:rPr>
                <w:rFonts w:ascii="Times New Roman" w:hAnsi="Times New Roman"/>
                <w:sz w:val="24"/>
                <w:szCs w:val="24"/>
              </w:rPr>
            </w:pPr>
            <w:r w:rsidRPr="0007194F">
              <w:rPr>
                <w:rFonts w:ascii="Times New Roman" w:hAnsi="Times New Roman"/>
                <w:sz w:val="24"/>
                <w:szCs w:val="24"/>
              </w:rPr>
              <w:t xml:space="preserve">5.1 </w:t>
            </w:r>
            <w:r w:rsidR="00A1304B">
              <w:t xml:space="preserve"> </w:t>
            </w:r>
            <w:r w:rsidRPr="00A1304B" w:rsidR="00A1304B">
              <w:rPr>
                <w:rFonts w:ascii="Times New Roman" w:hAnsi="Times New Roman"/>
                <w:sz w:val="24"/>
                <w:szCs w:val="24"/>
              </w:rPr>
              <w:t>de desfășurare a cursului</w:t>
            </w:r>
          </w:p>
        </w:tc>
        <w:tc>
          <w:tcPr>
            <w:tcW w:w="8051" w:type="dxa"/>
          </w:tcPr>
          <w:p w:rsidRPr="00D9648B" w:rsidR="00E20BD3" w:rsidP="00D9648B" w:rsidRDefault="00D31C96" w14:paraId="3202D18E" w14:textId="139AD3CC">
            <w:pPr>
              <w:spacing w:after="0" w:line="240" w:lineRule="auto"/>
              <w:jc w:val="both"/>
              <w:rPr>
                <w:rFonts w:ascii="Times New Roman" w:hAnsi="Times New Roman"/>
                <w:sz w:val="24"/>
                <w:szCs w:val="24"/>
              </w:rPr>
            </w:pPr>
            <w:r w:rsidRPr="00D9648B">
              <w:rPr>
                <w:rFonts w:ascii="Times New Roman" w:hAnsi="Times New Roman"/>
                <w:sz w:val="24"/>
                <w:szCs w:val="24"/>
              </w:rPr>
              <w:t>Cursul se va desfă</w:t>
            </w:r>
            <w:r w:rsidRPr="00D9648B" w:rsidR="001B1709">
              <w:rPr>
                <w:rFonts w:ascii="Times New Roman" w:hAnsi="Times New Roman"/>
                <w:sz w:val="24"/>
                <w:szCs w:val="24"/>
              </w:rPr>
              <w:t>ș</w:t>
            </w:r>
            <w:r w:rsidRPr="00D9648B">
              <w:rPr>
                <w:rFonts w:ascii="Times New Roman" w:hAnsi="Times New Roman"/>
                <w:sz w:val="24"/>
                <w:szCs w:val="24"/>
              </w:rPr>
              <w:t>ura într-o sală dotată cu videoproiector</w:t>
            </w:r>
            <w:r w:rsidRPr="00D9648B" w:rsidR="00D9648B">
              <w:rPr>
                <w:rFonts w:ascii="Times New Roman" w:hAnsi="Times New Roman"/>
                <w:sz w:val="24"/>
                <w:szCs w:val="24"/>
              </w:rPr>
              <w:t xml:space="preserve">, </w:t>
            </w:r>
            <w:r w:rsidRPr="00D9648B">
              <w:rPr>
                <w:rFonts w:ascii="Times New Roman" w:hAnsi="Times New Roman"/>
                <w:sz w:val="24"/>
                <w:szCs w:val="24"/>
              </w:rPr>
              <w:t>computer</w:t>
            </w:r>
            <w:r w:rsidRPr="00D9648B" w:rsidR="00D9648B">
              <w:rPr>
                <w:rFonts w:ascii="Times New Roman" w:hAnsi="Times New Roman"/>
                <w:sz w:val="24"/>
                <w:szCs w:val="24"/>
              </w:rPr>
              <w:t xml:space="preserve">, </w:t>
            </w:r>
            <w:r w:rsidRPr="00D9648B" w:rsidR="00D9648B">
              <w:rPr>
                <w:rFonts w:ascii="Times New Roman" w:hAnsi="Times New Roman" w:eastAsia="Calibri"/>
                <w:sz w:val="24"/>
                <w:szCs w:val="24"/>
              </w:rPr>
              <w:t>tablă, planşe</w:t>
            </w:r>
          </w:p>
        </w:tc>
      </w:tr>
      <w:tr w:rsidRPr="0007194F" w:rsidR="00FD0711" w:rsidTr="6B7653A3" w14:paraId="30197A50" w14:textId="77777777">
        <w:tc>
          <w:tcPr>
            <w:tcW w:w="2405" w:type="dxa"/>
          </w:tcPr>
          <w:p w:rsidRPr="0007194F" w:rsidR="00FD0711" w:rsidP="000B3BD0" w:rsidRDefault="00FD0711" w14:paraId="4ED81E2D" w14:textId="7078A551">
            <w:pPr>
              <w:spacing w:after="0" w:line="240" w:lineRule="auto"/>
              <w:rPr>
                <w:rFonts w:ascii="Times New Roman" w:hAnsi="Times New Roman"/>
                <w:sz w:val="24"/>
                <w:szCs w:val="24"/>
              </w:rPr>
            </w:pPr>
            <w:r w:rsidRPr="0007194F">
              <w:rPr>
                <w:rFonts w:ascii="Times New Roman" w:hAnsi="Times New Roman"/>
                <w:sz w:val="24"/>
                <w:szCs w:val="24"/>
              </w:rPr>
              <w:t xml:space="preserve">5.2 </w:t>
            </w:r>
            <w:r w:rsidR="00A1304B">
              <w:t xml:space="preserve"> </w:t>
            </w:r>
            <w:r w:rsidRPr="00A1304B" w:rsidR="00A1304B">
              <w:rPr>
                <w:rFonts w:ascii="Times New Roman" w:hAnsi="Times New Roman"/>
                <w:sz w:val="24"/>
                <w:szCs w:val="24"/>
              </w:rPr>
              <w:t>de desfășurare a seminarului/laboratorului/</w:t>
            </w:r>
            <w:r w:rsidR="00A1304B">
              <w:rPr>
                <w:rFonts w:ascii="Times New Roman" w:hAnsi="Times New Roman"/>
                <w:sz w:val="24"/>
                <w:szCs w:val="24"/>
              </w:rPr>
              <w:t xml:space="preserve"> proiectului</w:t>
            </w:r>
          </w:p>
        </w:tc>
        <w:tc>
          <w:tcPr>
            <w:tcW w:w="8051" w:type="dxa"/>
          </w:tcPr>
          <w:p w:rsidRPr="0087737B" w:rsidR="001960B9" w:rsidP="001960B9" w:rsidRDefault="001960B9" w14:paraId="4A586D3D" w14:textId="04BFBE22">
            <w:pPr>
              <w:spacing w:after="0" w:line="240" w:lineRule="auto"/>
              <w:jc w:val="both"/>
              <w:rPr>
                <w:rFonts w:ascii="Times New Roman" w:hAnsi="Times New Roman"/>
                <w:sz w:val="24"/>
                <w:szCs w:val="24"/>
              </w:rPr>
            </w:pPr>
            <w:r>
              <w:rPr>
                <w:rFonts w:ascii="Times New Roman" w:hAnsi="Times New Roman"/>
                <w:sz w:val="24"/>
                <w:szCs w:val="24"/>
              </w:rPr>
              <w:t>Seminarul</w:t>
            </w:r>
            <w:r w:rsidRPr="0087737B">
              <w:rPr>
                <w:rFonts w:ascii="Times New Roman" w:hAnsi="Times New Roman"/>
                <w:sz w:val="24"/>
                <w:szCs w:val="24"/>
              </w:rPr>
              <w:t xml:space="preserve"> se va desfășura într-o sală cu dotare specifică, care trebuie să includă: </w:t>
            </w:r>
            <w:r w:rsidRPr="0087737B">
              <w:t xml:space="preserve"> </w:t>
            </w:r>
            <w:r w:rsidRPr="0087737B">
              <w:rPr>
                <w:rFonts w:ascii="Times New Roman" w:hAnsi="Times New Roman"/>
                <w:sz w:val="24"/>
                <w:szCs w:val="24"/>
              </w:rPr>
              <w:t>laptop, videoproiector</w:t>
            </w:r>
          </w:p>
          <w:p w:rsidRPr="00D9648B" w:rsidR="00D31C96" w:rsidP="001960B9" w:rsidRDefault="001960B9" w14:paraId="540A7438" w14:textId="5C2B29D9">
            <w:pPr>
              <w:spacing w:after="0" w:line="240" w:lineRule="auto"/>
              <w:jc w:val="both"/>
              <w:rPr>
                <w:rFonts w:ascii="Times New Roman" w:hAnsi="Times New Roman"/>
                <w:sz w:val="24"/>
                <w:szCs w:val="24"/>
              </w:rPr>
            </w:pPr>
            <w:r w:rsidRPr="0087737B">
              <w:rPr>
                <w:rFonts w:ascii="Times New Roman" w:hAnsi="Times New Roman"/>
                <w:sz w:val="24"/>
                <w:szCs w:val="24"/>
              </w:rPr>
              <w:t xml:space="preserve">Pentru desfășurarea activităților de </w:t>
            </w:r>
            <w:r>
              <w:rPr>
                <w:rFonts w:ascii="Times New Roman" w:hAnsi="Times New Roman"/>
                <w:sz w:val="24"/>
                <w:szCs w:val="24"/>
              </w:rPr>
              <w:t>seminar</w:t>
            </w:r>
            <w:r w:rsidRPr="0087737B">
              <w:rPr>
                <w:rFonts w:ascii="Times New Roman" w:hAnsi="Times New Roman"/>
                <w:sz w:val="24"/>
                <w:szCs w:val="24"/>
              </w:rPr>
              <w:t xml:space="preserve"> sunt necesar</w:t>
            </w:r>
            <w:r>
              <w:rPr>
                <w:rFonts w:ascii="Times New Roman" w:hAnsi="Times New Roman"/>
                <w:sz w:val="24"/>
                <w:szCs w:val="24"/>
              </w:rPr>
              <w:t>e</w:t>
            </w:r>
            <w:r w:rsidRPr="0087737B">
              <w:rPr>
                <w:rFonts w:ascii="Times New Roman" w:hAnsi="Times New Roman"/>
                <w:sz w:val="24"/>
                <w:szCs w:val="24"/>
              </w:rPr>
              <w:t xml:space="preserve"> următo</w:t>
            </w:r>
            <w:r>
              <w:rPr>
                <w:rFonts w:ascii="Times New Roman" w:hAnsi="Times New Roman"/>
                <w:sz w:val="24"/>
                <w:szCs w:val="24"/>
              </w:rPr>
              <w:t>arele materiale</w:t>
            </w:r>
            <w:r w:rsidRPr="0087737B">
              <w:rPr>
                <w:rFonts w:ascii="Times New Roman" w:hAnsi="Times New Roman"/>
                <w:sz w:val="24"/>
                <w:szCs w:val="24"/>
              </w:rPr>
              <w:t xml:space="preserve">: </w:t>
            </w:r>
            <w:r w:rsidRPr="0087737B">
              <w:t xml:space="preserve"> </w:t>
            </w:r>
            <w:r w:rsidRPr="0087737B">
              <w:rPr>
                <w:rFonts w:ascii="Times New Roman" w:hAnsi="Times New Roman"/>
                <w:sz w:val="24"/>
                <w:szCs w:val="24"/>
              </w:rPr>
              <w:t>fișe de lucru, texte literare</w:t>
            </w:r>
          </w:p>
        </w:tc>
      </w:tr>
    </w:tbl>
    <w:p w:rsidR="00FD0711" w:rsidP="000B3BD0" w:rsidRDefault="00FD0711" w14:paraId="5C760D1A" w14:textId="7EFEC6D5">
      <w:pPr>
        <w:spacing w:line="240" w:lineRule="auto"/>
        <w:rPr>
          <w:rFonts w:ascii="Times New Roman" w:hAnsi="Times New Roman"/>
          <w:sz w:val="24"/>
          <w:szCs w:val="24"/>
        </w:rPr>
      </w:pPr>
    </w:p>
    <w:p w:rsidRPr="00DC68CE" w:rsidR="000B3BD0" w:rsidP="000B3BD0" w:rsidRDefault="00D31C96" w14:paraId="0D4011B5" w14:textId="6B42C31D">
      <w:pPr>
        <w:spacing w:line="240" w:lineRule="auto"/>
        <w:jc w:val="both"/>
        <w:rPr>
          <w:rFonts w:ascii="Times New Roman" w:hAnsi="Times New Roman"/>
          <w:b/>
          <w:sz w:val="24"/>
          <w:szCs w:val="24"/>
        </w:rPr>
      </w:pPr>
      <w:r>
        <w:rPr>
          <w:rFonts w:ascii="Times New Roman" w:hAnsi="Times New Roman"/>
          <w:b/>
          <w:sz w:val="24"/>
          <w:szCs w:val="24"/>
        </w:rPr>
        <w:t>6</w:t>
      </w:r>
      <w:r w:rsidRPr="0007194F">
        <w:rPr>
          <w:rFonts w:ascii="Times New Roman" w:hAnsi="Times New Roman"/>
          <w:b/>
          <w:sz w:val="24"/>
          <w:szCs w:val="24"/>
        </w:rPr>
        <w:t xml:space="preserve">. </w:t>
      </w:r>
      <w:r>
        <w:rPr>
          <w:rFonts w:ascii="Times New Roman" w:hAnsi="Times New Roman"/>
          <w:b/>
          <w:sz w:val="24"/>
          <w:szCs w:val="24"/>
        </w:rPr>
        <w:t>Obiectiv</w:t>
      </w:r>
      <w:r w:rsidR="00253624">
        <w:rPr>
          <w:rFonts w:ascii="Times New Roman" w:hAnsi="Times New Roman"/>
          <w:b/>
          <w:sz w:val="24"/>
          <w:szCs w:val="24"/>
        </w:rPr>
        <w:t xml:space="preserve"> general</w:t>
      </w:r>
      <w:r w:rsidR="00DC68CE">
        <w:rPr>
          <w:rFonts w:ascii="Times New Roman" w:hAnsi="Times New Roman"/>
          <w:b/>
          <w:color w:val="9BBB59" w:themeColor="accent3"/>
          <w:sz w:val="24"/>
          <w:szCs w:val="24"/>
        </w:rPr>
        <w:t xml:space="preserve"> </w:t>
      </w:r>
      <w:r w:rsidRPr="00DC68CE" w:rsidR="00DC68CE">
        <w:rPr>
          <w:rFonts w:ascii="Times New Roman" w:hAnsi="Times New Roman"/>
          <w:color w:val="000000"/>
          <w:sz w:val="24"/>
          <w:szCs w:val="24"/>
        </w:rPr>
        <w:t>Actualizarea și aprofundarea cunoștințelor ce vizează analiza operei autorilor studiați, a etapelor creației lor, a caracteristicilor ce dau amprenta specifică, a receptării lor, a direcțiilor literare, genurilor, speciilor cultivate de aceștia și în care se încadrează textele propuse pentru studiu.</w:t>
      </w:r>
    </w:p>
    <w:p w:rsidR="0091383B" w:rsidP="00DC68CE" w:rsidRDefault="000B3BD0" w14:paraId="581229AD" w14:textId="06FA67F7">
      <w:pPr>
        <w:spacing w:after="160" w:line="278" w:lineRule="auto"/>
        <w:rPr>
          <w:rFonts w:ascii="Times New Roman" w:hAnsi="Times New Roman"/>
          <w:b/>
          <w:color w:val="9BBB59" w:themeColor="accent3"/>
          <w:sz w:val="24"/>
          <w:szCs w:val="24"/>
        </w:rPr>
      </w:pPr>
      <w:r w:rsidRPr="00DC68CE">
        <w:rPr>
          <w:rFonts w:ascii="Times New Roman" w:hAnsi="Times New Roman"/>
          <w:b/>
          <w:sz w:val="24"/>
          <w:szCs w:val="24"/>
        </w:rPr>
        <w:t>7</w:t>
      </w:r>
      <w:r w:rsidRPr="00DC68CE" w:rsidR="00D31C96">
        <w:rPr>
          <w:rFonts w:ascii="Times New Roman" w:hAnsi="Times New Roman"/>
          <w:b/>
          <w:sz w:val="24"/>
          <w:szCs w:val="24"/>
        </w:rPr>
        <w:t>. Rezultatele învă</w:t>
      </w:r>
      <w:r w:rsidRPr="00DC68CE" w:rsidR="001B1709">
        <w:rPr>
          <w:rFonts w:ascii="Times New Roman" w:hAnsi="Times New Roman"/>
          <w:b/>
          <w:sz w:val="24"/>
          <w:szCs w:val="24"/>
        </w:rPr>
        <w:t>ț</w:t>
      </w:r>
      <w:r w:rsidRPr="00DC68CE" w:rsidR="00D31C96">
        <w:rPr>
          <w:rFonts w:ascii="Times New Roman" w:hAnsi="Times New Roman"/>
          <w:b/>
          <w:sz w:val="24"/>
          <w:szCs w:val="24"/>
        </w:rPr>
        <w:t>ării</w:t>
      </w:r>
    </w:p>
    <w:p w:rsidRPr="004B7291" w:rsidR="004B7291" w:rsidP="004B7291" w:rsidRDefault="004B7291" w14:paraId="0E6D0302" w14:textId="2CA61F2D">
      <w:pPr>
        <w:pStyle w:val="Frspaiere"/>
        <w:jc w:val="both"/>
        <w:rPr>
          <w:rFonts w:ascii="Times New Roman" w:hAnsi="Times New Roman"/>
          <w:sz w:val="24"/>
          <w:szCs w:val="24"/>
        </w:rPr>
      </w:pPr>
      <w:r w:rsidRPr="004B7291">
        <w:rPr>
          <w:rFonts w:ascii="Times New Roman" w:hAnsi="Times New Roman"/>
          <w:sz w:val="24"/>
          <w:szCs w:val="24"/>
        </w:rPr>
        <w:t>1.Proiectarea unor programe de instruire sau educaționale adaptate pentru diverse niveluri de vârstă/pregătire și diverse grupuri țintă</w:t>
      </w:r>
    </w:p>
    <w:p w:rsidRPr="004B7291" w:rsidR="004B7291" w:rsidP="004B7291" w:rsidRDefault="004B7291" w14:paraId="0BB9A43B" w14:textId="538E238B">
      <w:pPr>
        <w:pStyle w:val="Frspaiere"/>
        <w:jc w:val="both"/>
        <w:rPr>
          <w:rFonts w:ascii="Times New Roman" w:hAnsi="Times New Roman"/>
          <w:sz w:val="24"/>
          <w:szCs w:val="24"/>
        </w:rPr>
      </w:pPr>
      <w:r w:rsidRPr="004B7291">
        <w:rPr>
          <w:rFonts w:ascii="Times New Roman" w:hAnsi="Times New Roman"/>
          <w:sz w:val="24"/>
          <w:szCs w:val="24"/>
        </w:rPr>
        <w:t>2.Realizarea activităților specifice procesului instructiv-educativ din învățământul primar și preșcolar</w:t>
      </w:r>
    </w:p>
    <w:p w:rsidRPr="004B7291" w:rsidR="004B7291" w:rsidP="004B7291" w:rsidRDefault="004B7291" w14:paraId="187283BE" w14:textId="7A1D00C9">
      <w:pPr>
        <w:pStyle w:val="Frspaiere"/>
        <w:jc w:val="both"/>
        <w:rPr>
          <w:rFonts w:ascii="Times New Roman" w:hAnsi="Times New Roman"/>
          <w:color w:val="7F7F7F" w:themeColor="text1" w:themeTint="80"/>
          <w:sz w:val="24"/>
          <w:szCs w:val="24"/>
          <w:highlight w:val="yellow"/>
        </w:rPr>
      </w:pPr>
      <w:r w:rsidRPr="004B7291">
        <w:rPr>
          <w:rFonts w:ascii="Times New Roman" w:hAnsi="Times New Roman"/>
          <w:sz w:val="24"/>
          <w:szCs w:val="24"/>
        </w:rPr>
        <w:t>3.Evaluarea proceselor de învățare, a rezultatelor și a progresului înregistrat de preșcolari / școlarii mici</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991"/>
        <w:gridCol w:w="9465"/>
      </w:tblGrid>
      <w:tr w:rsidRPr="0007194F" w:rsidR="00FD0711" w:rsidTr="5B232E0B" w14:paraId="44888664" w14:textId="77777777">
        <w:trPr>
          <w:cantSplit/>
          <w:trHeight w:val="1975"/>
        </w:trPr>
        <w:tc>
          <w:tcPr>
            <w:tcW w:w="1008" w:type="dxa"/>
            <w:textDirection w:val="btLr"/>
            <w:vAlign w:val="center"/>
          </w:tcPr>
          <w:p w:rsidRPr="0007194F" w:rsidR="00FD0711" w:rsidP="000B3BD0" w:rsidRDefault="002A2A27" w14:paraId="621ABFCF" w14:textId="188F8ED8">
            <w:pPr>
              <w:spacing w:after="0" w:line="240" w:lineRule="auto"/>
              <w:jc w:val="center"/>
              <w:rPr>
                <w:rFonts w:ascii="Times New Roman" w:hAnsi="Times New Roman"/>
                <w:b/>
                <w:sz w:val="24"/>
                <w:szCs w:val="24"/>
              </w:rPr>
            </w:pPr>
            <w:r>
              <w:rPr>
                <w:rFonts w:ascii="Times New Roman" w:hAnsi="Times New Roman"/>
                <w:b/>
                <w:sz w:val="24"/>
                <w:szCs w:val="24"/>
              </w:rPr>
              <w:t>Cuno</w:t>
            </w:r>
            <w:r w:rsidR="001B1709">
              <w:rPr>
                <w:rFonts w:ascii="Times New Roman" w:hAnsi="Times New Roman"/>
                <w:b/>
                <w:sz w:val="24"/>
                <w:szCs w:val="24"/>
              </w:rPr>
              <w:t>ș</w:t>
            </w:r>
            <w:r>
              <w:rPr>
                <w:rFonts w:ascii="Times New Roman" w:hAnsi="Times New Roman"/>
                <w:b/>
                <w:sz w:val="24"/>
                <w:szCs w:val="24"/>
              </w:rPr>
              <w:t>tin</w:t>
            </w:r>
            <w:r w:rsidR="001B1709">
              <w:rPr>
                <w:rFonts w:ascii="Times New Roman" w:hAnsi="Times New Roman"/>
                <w:b/>
                <w:sz w:val="24"/>
                <w:szCs w:val="24"/>
              </w:rPr>
              <w:t>ț</w:t>
            </w:r>
            <w:r>
              <w:rPr>
                <w:rFonts w:ascii="Times New Roman" w:hAnsi="Times New Roman"/>
                <w:b/>
                <w:sz w:val="24"/>
                <w:szCs w:val="24"/>
              </w:rPr>
              <w:t>e</w:t>
            </w:r>
          </w:p>
        </w:tc>
        <w:tc>
          <w:tcPr>
            <w:tcW w:w="9674" w:type="dxa"/>
          </w:tcPr>
          <w:p w:rsidR="004B7291" w:rsidP="001126F7" w:rsidRDefault="004B7291" w14:paraId="4A9952A6" w14:textId="0200E01F">
            <w:pPr>
              <w:spacing w:after="0" w:line="240" w:lineRule="auto"/>
              <w:jc w:val="both"/>
              <w:rPr>
                <w:rFonts w:ascii="Times New Roman" w:hAnsi="Times New Roman"/>
                <w:b/>
                <w:bCs/>
                <w:color w:val="000000"/>
              </w:rPr>
            </w:pPr>
            <w:r>
              <w:rPr>
                <w:rFonts w:ascii="Times New Roman" w:hAnsi="Times New Roman"/>
                <w:b/>
                <w:bCs/>
                <w:color w:val="000000"/>
              </w:rPr>
              <w:t>1.</w:t>
            </w:r>
          </w:p>
          <w:p w:rsidRPr="00E7532C" w:rsidR="00E20BD3" w:rsidP="001126F7" w:rsidRDefault="00094D16" w14:paraId="6F7BDC08" w14:textId="5C1E83E2">
            <w:pPr>
              <w:spacing w:after="0" w:line="240" w:lineRule="auto"/>
              <w:jc w:val="both"/>
              <w:rPr>
                <w:rFonts w:ascii="Times New Roman" w:hAnsi="Times New Roman"/>
                <w:color w:val="000000"/>
              </w:rPr>
            </w:pPr>
            <w:r>
              <w:rPr>
                <w:rFonts w:ascii="Times New Roman" w:hAnsi="Times New Roman"/>
                <w:b/>
                <w:bCs/>
                <w:color w:val="000000"/>
              </w:rPr>
              <w:t>‣</w:t>
            </w:r>
            <w:r w:rsidRPr="00E7532C" w:rsidR="001126F7">
              <w:rPr>
                <w:rFonts w:ascii="Times New Roman" w:hAnsi="Times New Roman"/>
                <w:b/>
                <w:bCs/>
                <w:color w:val="000000"/>
              </w:rPr>
              <w:t xml:space="preserve">Explică </w:t>
            </w:r>
            <w:r w:rsidRPr="00E7532C" w:rsidR="001126F7">
              <w:rPr>
                <w:rFonts w:ascii="Times New Roman" w:hAnsi="Times New Roman"/>
                <w:color w:val="000000"/>
              </w:rPr>
              <w:t>și compară concepte, teorii, modele psiho/pedagogice/metodice necesare pentru proiectarea programelor/activităților educaționale;</w:t>
            </w:r>
          </w:p>
          <w:p w:rsidRPr="00E7532C" w:rsidR="001126F7" w:rsidP="001126F7" w:rsidRDefault="00094D16" w14:paraId="177037E9" w14:textId="422337BF">
            <w:pPr>
              <w:spacing w:after="0" w:line="240" w:lineRule="auto"/>
              <w:jc w:val="both"/>
              <w:rPr>
                <w:rFonts w:ascii="Times New Roman" w:hAnsi="Times New Roman"/>
                <w:color w:val="000000"/>
              </w:rPr>
            </w:pPr>
            <w:r>
              <w:rPr>
                <w:rFonts w:ascii="Times New Roman" w:hAnsi="Times New Roman"/>
                <w:b/>
                <w:bCs/>
                <w:color w:val="000000"/>
              </w:rPr>
              <w:t>‣</w:t>
            </w:r>
            <w:r w:rsidRPr="00E7532C" w:rsidR="001126F7">
              <w:rPr>
                <w:rFonts w:ascii="Times New Roman" w:hAnsi="Times New Roman"/>
                <w:b/>
                <w:bCs/>
                <w:color w:val="000000"/>
              </w:rPr>
              <w:t xml:space="preserve">Identifică </w:t>
            </w:r>
            <w:r w:rsidRPr="00E7532C" w:rsidR="001126F7">
              <w:rPr>
                <w:rFonts w:ascii="Times New Roman" w:hAnsi="Times New Roman"/>
                <w:color w:val="000000"/>
              </w:rPr>
              <w:t>principii/modele de instruire (predare/învățare/evaluare) și le adaptează domeniului educațional (elevi/situații/contexte);</w:t>
            </w:r>
          </w:p>
          <w:p w:rsidRPr="00E7532C" w:rsidR="001126F7" w:rsidP="001126F7" w:rsidRDefault="00094D16" w14:paraId="44C0D795" w14:textId="267A6FE4">
            <w:pPr>
              <w:spacing w:after="0" w:line="240" w:lineRule="auto"/>
              <w:jc w:val="both"/>
              <w:rPr>
                <w:rFonts w:ascii="Times New Roman" w:hAnsi="Times New Roman"/>
                <w:color w:val="000000"/>
              </w:rPr>
            </w:pPr>
            <w:r>
              <w:rPr>
                <w:rFonts w:ascii="Times New Roman" w:hAnsi="Times New Roman"/>
                <w:b/>
                <w:bCs/>
                <w:color w:val="000000"/>
              </w:rPr>
              <w:t>‣</w:t>
            </w:r>
            <w:r w:rsidRPr="00E7532C" w:rsidR="001126F7">
              <w:rPr>
                <w:rFonts w:ascii="Times New Roman" w:hAnsi="Times New Roman"/>
                <w:b/>
                <w:bCs/>
                <w:color w:val="000000"/>
              </w:rPr>
              <w:t xml:space="preserve">Analizează </w:t>
            </w:r>
            <w:r w:rsidRPr="00E7532C" w:rsidR="001126F7">
              <w:rPr>
                <w:rFonts w:ascii="Times New Roman" w:hAnsi="Times New Roman"/>
                <w:color w:val="000000"/>
              </w:rPr>
              <w:t>fenomenele educaționale/curriculumul școlar și relațiile dintre obiective-conținuturi- strategii-evaluare prin prisma teoriilor contemporane ale instruirii/învățării;</w:t>
            </w:r>
          </w:p>
          <w:p w:rsidR="001126F7" w:rsidP="001126F7" w:rsidRDefault="00094D16" w14:paraId="21B736C5" w14:textId="17E77B86">
            <w:pPr>
              <w:spacing w:after="0" w:line="240" w:lineRule="auto"/>
              <w:jc w:val="both"/>
              <w:rPr>
                <w:rFonts w:ascii="Times New Roman" w:hAnsi="Times New Roman"/>
                <w:color w:val="000000"/>
              </w:rPr>
            </w:pPr>
            <w:r>
              <w:rPr>
                <w:rFonts w:ascii="Times New Roman" w:hAnsi="Times New Roman"/>
                <w:b/>
                <w:bCs/>
                <w:color w:val="000000"/>
              </w:rPr>
              <w:t>‣</w:t>
            </w:r>
            <w:r w:rsidRPr="00E7532C" w:rsidR="001126F7">
              <w:rPr>
                <w:rFonts w:ascii="Times New Roman" w:hAnsi="Times New Roman"/>
                <w:b/>
                <w:bCs/>
                <w:color w:val="000000"/>
              </w:rPr>
              <w:t xml:space="preserve">Analizează și interpretează </w:t>
            </w:r>
            <w:r w:rsidRPr="00E7532C" w:rsidR="001126F7">
              <w:rPr>
                <w:rFonts w:ascii="Times New Roman" w:hAnsi="Times New Roman"/>
                <w:color w:val="000000"/>
              </w:rPr>
              <w:t>cadrul legislativ/normativ și impactul asupra proiectării și evaluării programelor/activităților educaționale;</w:t>
            </w:r>
          </w:p>
          <w:p w:rsidRPr="00E7532C" w:rsidR="004B7291" w:rsidP="001126F7" w:rsidRDefault="004B7291" w14:paraId="2C50466A" w14:textId="0052B394">
            <w:pPr>
              <w:spacing w:after="0" w:line="240" w:lineRule="auto"/>
              <w:jc w:val="both"/>
              <w:rPr>
                <w:rFonts w:ascii="Times New Roman" w:hAnsi="Times New Roman"/>
                <w:color w:val="000000"/>
              </w:rPr>
            </w:pPr>
            <w:r>
              <w:rPr>
                <w:rFonts w:ascii="Times New Roman" w:hAnsi="Times New Roman"/>
                <w:color w:val="000000"/>
              </w:rPr>
              <w:t>2.</w:t>
            </w:r>
          </w:p>
          <w:p w:rsidRPr="00E7532C" w:rsidR="00E7532C" w:rsidP="001126F7" w:rsidRDefault="00094D16" w14:paraId="61EA4361" w14:textId="64B53CB9">
            <w:pPr>
              <w:spacing w:after="0" w:line="240" w:lineRule="auto"/>
              <w:jc w:val="both"/>
              <w:rPr>
                <w:rFonts w:ascii="Times New Roman" w:hAnsi="Times New Roman"/>
                <w:color w:val="000000"/>
              </w:rPr>
            </w:pPr>
            <w:r>
              <w:rPr>
                <w:rFonts w:ascii="Times New Roman" w:hAnsi="Times New Roman"/>
                <w:b/>
                <w:bCs/>
                <w:color w:val="000000"/>
              </w:rPr>
              <w:t>‣</w:t>
            </w:r>
            <w:r w:rsidRPr="00E7532C" w:rsidR="00E7532C">
              <w:rPr>
                <w:rFonts w:ascii="Times New Roman" w:hAnsi="Times New Roman"/>
                <w:b/>
                <w:bCs/>
                <w:color w:val="000000"/>
              </w:rPr>
              <w:t xml:space="preserve">Cunoaște și explică </w:t>
            </w:r>
            <w:r w:rsidRPr="00E7532C" w:rsidR="00E7532C">
              <w:rPr>
                <w:rFonts w:ascii="Times New Roman" w:hAnsi="Times New Roman"/>
                <w:color w:val="000000"/>
              </w:rPr>
              <w:t>modul de aplicare a conceptelelor psiho/peda/metodice fundamentale în implementarea curriculumului/activităților didactice;</w:t>
            </w:r>
          </w:p>
          <w:p w:rsidRPr="00E7532C" w:rsidR="00E7532C" w:rsidP="001126F7" w:rsidRDefault="00094D16" w14:paraId="2469F276" w14:textId="3542F4C7">
            <w:pPr>
              <w:spacing w:after="0" w:line="240" w:lineRule="auto"/>
              <w:jc w:val="both"/>
              <w:rPr>
                <w:rFonts w:ascii="Times New Roman" w:hAnsi="Times New Roman"/>
                <w:color w:val="000000"/>
              </w:rPr>
            </w:pPr>
            <w:r>
              <w:rPr>
                <w:rFonts w:ascii="Times New Roman" w:hAnsi="Times New Roman"/>
                <w:b/>
                <w:bCs/>
                <w:color w:val="000000"/>
              </w:rPr>
              <w:t>‣</w:t>
            </w:r>
            <w:r w:rsidRPr="00E7532C" w:rsidR="00E7532C">
              <w:rPr>
                <w:rFonts w:ascii="Times New Roman" w:hAnsi="Times New Roman"/>
                <w:b/>
                <w:bCs/>
                <w:color w:val="000000"/>
              </w:rPr>
              <w:t xml:space="preserve">Descrie </w:t>
            </w:r>
            <w:r w:rsidRPr="00E7532C" w:rsidR="00E7532C">
              <w:rPr>
                <w:rFonts w:ascii="Times New Roman" w:hAnsi="Times New Roman"/>
                <w:color w:val="000000"/>
              </w:rPr>
              <w:t>principii, modele, metode de corelare a activității de predare- învățare-evaluare în contextul curriculumului național;</w:t>
            </w:r>
          </w:p>
          <w:p w:rsidR="00E7532C" w:rsidP="001126F7" w:rsidRDefault="00094D16" w14:paraId="7E2B2595" w14:textId="2D65CBAA">
            <w:pPr>
              <w:spacing w:after="0" w:line="240" w:lineRule="auto"/>
              <w:jc w:val="both"/>
              <w:rPr>
                <w:rFonts w:ascii="Times New Roman" w:hAnsi="Times New Roman"/>
                <w:color w:val="000000"/>
              </w:rPr>
            </w:pPr>
            <w:r>
              <w:rPr>
                <w:rFonts w:ascii="Times New Roman" w:hAnsi="Times New Roman"/>
                <w:b/>
                <w:bCs/>
                <w:color w:val="000000"/>
              </w:rPr>
              <w:t>‣</w:t>
            </w:r>
            <w:r w:rsidRPr="00E7532C" w:rsidR="00E7532C">
              <w:rPr>
                <w:rFonts w:ascii="Times New Roman" w:hAnsi="Times New Roman"/>
                <w:b/>
                <w:bCs/>
                <w:color w:val="000000"/>
              </w:rPr>
              <w:t xml:space="preserve">Argumentează </w:t>
            </w:r>
            <w:r w:rsidRPr="00E7532C" w:rsidR="00E7532C">
              <w:rPr>
                <w:rFonts w:ascii="Times New Roman" w:hAnsi="Times New Roman"/>
                <w:color w:val="000000"/>
              </w:rPr>
              <w:t>potențialul formativ al strategiilor de instruire în context educațional;</w:t>
            </w:r>
          </w:p>
          <w:p w:rsidRPr="00E7532C" w:rsidR="004B7291" w:rsidP="001126F7" w:rsidRDefault="004B7291" w14:paraId="2E151591" w14:textId="0371B239">
            <w:pPr>
              <w:spacing w:after="0" w:line="240" w:lineRule="auto"/>
              <w:jc w:val="both"/>
              <w:rPr>
                <w:rFonts w:ascii="Times New Roman" w:hAnsi="Times New Roman"/>
                <w:color w:val="000000"/>
              </w:rPr>
            </w:pPr>
            <w:r>
              <w:rPr>
                <w:rFonts w:ascii="Times New Roman" w:hAnsi="Times New Roman"/>
                <w:color w:val="000000"/>
              </w:rPr>
              <w:t>3.</w:t>
            </w:r>
          </w:p>
          <w:p w:rsidRPr="00E7532C" w:rsidR="00E7532C" w:rsidP="001126F7" w:rsidRDefault="00094D16" w14:paraId="7A3FB6AC" w14:textId="18FC9827">
            <w:pPr>
              <w:spacing w:after="0" w:line="240" w:lineRule="auto"/>
              <w:jc w:val="both"/>
              <w:rPr>
                <w:rFonts w:ascii="Times New Roman" w:hAnsi="Times New Roman"/>
                <w:color w:val="000000"/>
              </w:rPr>
            </w:pPr>
            <w:r>
              <w:rPr>
                <w:rFonts w:ascii="Times New Roman" w:hAnsi="Times New Roman"/>
                <w:b/>
                <w:bCs/>
                <w:color w:val="000000"/>
              </w:rPr>
              <w:t>‣</w:t>
            </w:r>
            <w:r w:rsidRPr="00E7532C" w:rsidR="00E7532C">
              <w:rPr>
                <w:rFonts w:ascii="Times New Roman" w:hAnsi="Times New Roman"/>
                <w:b/>
                <w:bCs/>
                <w:color w:val="000000"/>
              </w:rPr>
              <w:t xml:space="preserve">Cunoaște și explică </w:t>
            </w:r>
            <w:r w:rsidRPr="00E7532C" w:rsidR="00E7532C">
              <w:rPr>
                <w:rFonts w:ascii="Times New Roman" w:hAnsi="Times New Roman"/>
                <w:color w:val="000000"/>
              </w:rPr>
              <w:t>caracteristicile evaluării educaționale și le corelează cu etapele de dezvoltare a copiilor/elevilor și cu obiectivele curriculare;</w:t>
            </w:r>
          </w:p>
          <w:p w:rsidRPr="00E7532C" w:rsidR="00E7532C" w:rsidP="001126F7" w:rsidRDefault="00094D16" w14:paraId="238F6858" w14:textId="098D9E3F">
            <w:pPr>
              <w:spacing w:after="0" w:line="240" w:lineRule="auto"/>
              <w:jc w:val="both"/>
              <w:rPr>
                <w:rFonts w:ascii="Times New Roman" w:hAnsi="Times New Roman"/>
                <w:color w:val="000000"/>
              </w:rPr>
            </w:pPr>
            <w:r>
              <w:rPr>
                <w:rFonts w:ascii="Times New Roman" w:hAnsi="Times New Roman"/>
                <w:b/>
                <w:bCs/>
                <w:color w:val="000000"/>
              </w:rPr>
              <w:t>‣</w:t>
            </w:r>
            <w:r w:rsidRPr="00E7532C" w:rsidR="00E7532C">
              <w:rPr>
                <w:rFonts w:ascii="Times New Roman" w:hAnsi="Times New Roman"/>
                <w:b/>
                <w:bCs/>
                <w:color w:val="000000"/>
              </w:rPr>
              <w:t xml:space="preserve">Identifică și explică </w:t>
            </w:r>
            <w:r w:rsidRPr="00E7532C" w:rsidR="00E7532C">
              <w:rPr>
                <w:rFonts w:ascii="Times New Roman" w:hAnsi="Times New Roman"/>
                <w:color w:val="000000"/>
              </w:rPr>
              <w:t>dificultățile de învățare ale copiilor/elevilor cunoscând teorii și modele de intervenție;</w:t>
            </w:r>
          </w:p>
          <w:p w:rsidRPr="00E7532C" w:rsidR="00E7532C" w:rsidP="001126F7" w:rsidRDefault="00094D16" w14:paraId="373D44E3" w14:textId="2D50A318">
            <w:pPr>
              <w:spacing w:after="0" w:line="240" w:lineRule="auto"/>
              <w:jc w:val="both"/>
              <w:rPr>
                <w:rFonts w:ascii="Times New Roman" w:hAnsi="Times New Roman"/>
                <w:b/>
                <w:bCs/>
                <w:sz w:val="24"/>
                <w:szCs w:val="24"/>
                <w:highlight w:val="yellow"/>
              </w:rPr>
            </w:pPr>
            <w:r>
              <w:rPr>
                <w:rFonts w:ascii="Times New Roman" w:hAnsi="Times New Roman"/>
                <w:b/>
                <w:bCs/>
                <w:color w:val="000000"/>
              </w:rPr>
              <w:t>‣</w:t>
            </w:r>
            <w:r w:rsidRPr="00E7532C" w:rsidR="00E7532C">
              <w:rPr>
                <w:rFonts w:ascii="Times New Roman" w:hAnsi="Times New Roman"/>
                <w:b/>
                <w:bCs/>
                <w:color w:val="000000"/>
              </w:rPr>
              <w:t xml:space="preserve">Descrie și compară </w:t>
            </w:r>
            <w:r w:rsidRPr="00E7532C" w:rsidR="00E7532C">
              <w:rPr>
                <w:rFonts w:ascii="Times New Roman" w:hAnsi="Times New Roman"/>
                <w:color w:val="000000"/>
              </w:rPr>
              <w:t>metode variate de (auto)evaluare utilizate în sistemul de învățământ.</w:t>
            </w:r>
          </w:p>
        </w:tc>
      </w:tr>
      <w:tr w:rsidRPr="0007194F" w:rsidR="00FD0711" w:rsidTr="5B232E0B" w14:paraId="110936E3" w14:textId="77777777">
        <w:trPr>
          <w:cantSplit/>
          <w:trHeight w:val="1775"/>
        </w:trPr>
        <w:tc>
          <w:tcPr>
            <w:tcW w:w="1008" w:type="dxa"/>
            <w:textDirection w:val="btLr"/>
            <w:vAlign w:val="center"/>
          </w:tcPr>
          <w:p w:rsidRPr="0007194F" w:rsidR="00FD0711" w:rsidP="000B3BD0" w:rsidRDefault="00E5213F" w14:paraId="44988092" w14:textId="59878B05">
            <w:pPr>
              <w:spacing w:after="0" w:line="240" w:lineRule="auto"/>
              <w:jc w:val="center"/>
              <w:rPr>
                <w:rFonts w:ascii="Times New Roman" w:hAnsi="Times New Roman"/>
                <w:b/>
                <w:sz w:val="24"/>
                <w:szCs w:val="24"/>
              </w:rPr>
            </w:pPr>
            <w:r>
              <w:rPr>
                <w:rFonts w:ascii="Times New Roman" w:hAnsi="Times New Roman"/>
                <w:b/>
                <w:sz w:val="24"/>
                <w:szCs w:val="24"/>
              </w:rPr>
              <w:t>Abilități</w:t>
            </w:r>
          </w:p>
        </w:tc>
        <w:tc>
          <w:tcPr>
            <w:tcW w:w="9674" w:type="dxa"/>
          </w:tcPr>
          <w:p w:rsidR="00094D16" w:rsidP="000B3BD0" w:rsidRDefault="00094D16" w14:paraId="688A9136" w14:textId="20B744E4">
            <w:pPr>
              <w:spacing w:after="0" w:line="240" w:lineRule="auto"/>
              <w:jc w:val="both"/>
              <w:rPr>
                <w:rFonts w:ascii="Times New Roman" w:hAnsi="Times New Roman"/>
                <w:b/>
                <w:bCs/>
                <w:color w:val="000000"/>
              </w:rPr>
            </w:pPr>
            <w:r>
              <w:rPr>
                <w:rFonts w:ascii="Times New Roman" w:hAnsi="Times New Roman"/>
                <w:b/>
                <w:bCs/>
                <w:color w:val="000000"/>
              </w:rPr>
              <w:t>1.</w:t>
            </w:r>
          </w:p>
          <w:p w:rsidRPr="001126F7" w:rsidR="00241E04" w:rsidP="000B3BD0" w:rsidRDefault="00094D16" w14:paraId="4010E2FF" w14:textId="2FDC3100">
            <w:pPr>
              <w:spacing w:after="0" w:line="240" w:lineRule="auto"/>
              <w:jc w:val="both"/>
              <w:rPr>
                <w:rFonts w:ascii="Times New Roman" w:hAnsi="Times New Roman"/>
                <w:color w:val="000000"/>
              </w:rPr>
            </w:pPr>
            <w:r>
              <w:rPr>
                <w:rFonts w:ascii="Times New Roman" w:hAnsi="Times New Roman"/>
                <w:b/>
                <w:bCs/>
                <w:color w:val="000000"/>
              </w:rPr>
              <w:t>‣</w:t>
            </w:r>
            <w:r w:rsidRPr="001126F7" w:rsidR="001126F7">
              <w:rPr>
                <w:rFonts w:ascii="Times New Roman" w:hAnsi="Times New Roman"/>
                <w:b/>
                <w:bCs/>
                <w:color w:val="000000"/>
              </w:rPr>
              <w:t>Aplică</w:t>
            </w:r>
            <w:r w:rsidR="00E7532C">
              <w:rPr>
                <w:rFonts w:ascii="Times New Roman" w:hAnsi="Times New Roman"/>
                <w:b/>
                <w:bCs/>
                <w:color w:val="000000"/>
              </w:rPr>
              <w:t xml:space="preserve"> </w:t>
            </w:r>
            <w:r w:rsidRPr="001126F7" w:rsidR="001126F7">
              <w:rPr>
                <w:rFonts w:ascii="Times New Roman" w:hAnsi="Times New Roman"/>
                <w:color w:val="000000"/>
              </w:rPr>
              <w:t>norme/principii psiho/pedagogice/metodice în proiectarea programelor/activităților adaptate copiilor/elevilor/contextelor educaționale;</w:t>
            </w:r>
          </w:p>
          <w:p w:rsidRPr="001126F7" w:rsidR="001126F7" w:rsidP="000B3BD0" w:rsidRDefault="00094D16" w14:paraId="0DCB3C96" w14:textId="69605650">
            <w:pPr>
              <w:spacing w:after="0" w:line="240" w:lineRule="auto"/>
              <w:jc w:val="both"/>
              <w:rPr>
                <w:rFonts w:ascii="Times New Roman" w:hAnsi="Times New Roman"/>
                <w:color w:val="000000"/>
              </w:rPr>
            </w:pPr>
            <w:r>
              <w:rPr>
                <w:rFonts w:ascii="Times New Roman" w:hAnsi="Times New Roman"/>
                <w:b/>
                <w:bCs/>
                <w:color w:val="000000"/>
              </w:rPr>
              <w:t>‣</w:t>
            </w:r>
            <w:r w:rsidRPr="001126F7" w:rsidR="001126F7">
              <w:rPr>
                <w:rFonts w:ascii="Times New Roman" w:hAnsi="Times New Roman"/>
                <w:b/>
                <w:bCs/>
                <w:color w:val="000000"/>
              </w:rPr>
              <w:t xml:space="preserve">Elaborează </w:t>
            </w:r>
            <w:r w:rsidRPr="001126F7" w:rsidR="001126F7">
              <w:rPr>
                <w:rFonts w:ascii="Times New Roman" w:hAnsi="Times New Roman"/>
                <w:color w:val="000000"/>
              </w:rPr>
              <w:t>programe/proiecte de activitate diferențiate și adaptate utilizând resurse variate;</w:t>
            </w:r>
          </w:p>
          <w:p w:rsidRPr="001126F7" w:rsidR="001126F7" w:rsidP="000B3BD0" w:rsidRDefault="00094D16" w14:paraId="6D54B285" w14:textId="24FF189F">
            <w:pPr>
              <w:spacing w:after="0" w:line="240" w:lineRule="auto"/>
              <w:jc w:val="both"/>
              <w:rPr>
                <w:rFonts w:ascii="Times New Roman" w:hAnsi="Times New Roman"/>
                <w:color w:val="000000"/>
              </w:rPr>
            </w:pPr>
            <w:r>
              <w:rPr>
                <w:rFonts w:ascii="Times New Roman" w:hAnsi="Times New Roman"/>
                <w:b/>
                <w:bCs/>
                <w:color w:val="000000"/>
              </w:rPr>
              <w:t>‣</w:t>
            </w:r>
            <w:r w:rsidRPr="001126F7" w:rsidR="001126F7">
              <w:rPr>
                <w:rFonts w:ascii="Times New Roman" w:hAnsi="Times New Roman"/>
                <w:b/>
                <w:bCs/>
                <w:color w:val="000000"/>
              </w:rPr>
              <w:t xml:space="preserve">Identifică </w:t>
            </w:r>
            <w:r w:rsidRPr="001126F7" w:rsidR="001126F7">
              <w:rPr>
                <w:rFonts w:ascii="Times New Roman" w:hAnsi="Times New Roman"/>
                <w:color w:val="000000"/>
              </w:rPr>
              <w:t>nivelul achizițiilor elevilor utilizând metode adecvate și proiectează programe/activități adaptate/individualizate/personalizate;</w:t>
            </w:r>
          </w:p>
          <w:p w:rsidR="001126F7" w:rsidP="000B3BD0" w:rsidRDefault="00094D16" w14:paraId="6B5EFC07" w14:textId="7B1663C9">
            <w:pPr>
              <w:spacing w:after="0" w:line="240" w:lineRule="auto"/>
              <w:jc w:val="both"/>
              <w:rPr>
                <w:rFonts w:ascii="Times New Roman" w:hAnsi="Times New Roman"/>
                <w:color w:val="000000"/>
              </w:rPr>
            </w:pPr>
            <w:r>
              <w:rPr>
                <w:rFonts w:ascii="Times New Roman" w:hAnsi="Times New Roman"/>
                <w:b/>
                <w:bCs/>
                <w:color w:val="000000"/>
              </w:rPr>
              <w:t>‣</w:t>
            </w:r>
            <w:r w:rsidRPr="001126F7" w:rsidR="001126F7">
              <w:rPr>
                <w:rFonts w:ascii="Times New Roman" w:hAnsi="Times New Roman"/>
                <w:b/>
                <w:bCs/>
                <w:color w:val="000000"/>
              </w:rPr>
              <w:t xml:space="preserve">Integrează </w:t>
            </w:r>
            <w:r w:rsidRPr="001126F7" w:rsidR="001126F7">
              <w:rPr>
                <w:rFonts w:ascii="Times New Roman" w:hAnsi="Times New Roman"/>
                <w:color w:val="000000"/>
              </w:rPr>
              <w:t>resurse și contexte variate cu noile tehnologii pentru diversificarea/extinderea experiențelor educaționale pentru copii/elevi;</w:t>
            </w:r>
          </w:p>
          <w:p w:rsidRPr="001126F7" w:rsidR="00094D16" w:rsidP="000B3BD0" w:rsidRDefault="00094D16" w14:paraId="2B05D6AC" w14:textId="7038B894">
            <w:pPr>
              <w:spacing w:after="0" w:line="240" w:lineRule="auto"/>
              <w:jc w:val="both"/>
              <w:rPr>
                <w:rFonts w:ascii="Times New Roman" w:hAnsi="Times New Roman"/>
                <w:color w:val="000000"/>
              </w:rPr>
            </w:pPr>
            <w:r>
              <w:rPr>
                <w:rFonts w:ascii="Times New Roman" w:hAnsi="Times New Roman"/>
                <w:color w:val="000000"/>
              </w:rPr>
              <w:t>2.</w:t>
            </w:r>
          </w:p>
          <w:p w:rsidRPr="001126F7" w:rsidR="001126F7" w:rsidP="000B3BD0" w:rsidRDefault="00094D16" w14:paraId="406AFFEB" w14:textId="0AE48030">
            <w:pPr>
              <w:spacing w:after="0" w:line="240" w:lineRule="auto"/>
              <w:jc w:val="both"/>
              <w:rPr>
                <w:rFonts w:ascii="Times New Roman" w:hAnsi="Times New Roman"/>
                <w:color w:val="000000"/>
              </w:rPr>
            </w:pPr>
            <w:r>
              <w:rPr>
                <w:rFonts w:ascii="Times New Roman" w:hAnsi="Times New Roman"/>
                <w:b/>
                <w:bCs/>
                <w:color w:val="000000"/>
              </w:rPr>
              <w:t>‣</w:t>
            </w:r>
            <w:r w:rsidRPr="001126F7" w:rsidR="001126F7">
              <w:rPr>
                <w:rFonts w:ascii="Times New Roman" w:hAnsi="Times New Roman"/>
                <w:b/>
                <w:bCs/>
                <w:color w:val="000000"/>
              </w:rPr>
              <w:t xml:space="preserve">Utilizează conceptele </w:t>
            </w:r>
            <w:r w:rsidRPr="001126F7" w:rsidR="001126F7">
              <w:rPr>
                <w:rFonts w:ascii="Times New Roman" w:hAnsi="Times New Roman"/>
                <w:color w:val="000000"/>
              </w:rPr>
              <w:t>fundamentale specifice în implementarea activităților cu copiii/elevii;</w:t>
            </w:r>
          </w:p>
          <w:p w:rsidRPr="001126F7" w:rsidR="001126F7" w:rsidP="000B3BD0" w:rsidRDefault="00094D16" w14:paraId="69264ADD" w14:textId="58BAA1F8">
            <w:pPr>
              <w:spacing w:after="0" w:line="240" w:lineRule="auto"/>
              <w:jc w:val="both"/>
              <w:rPr>
                <w:rFonts w:ascii="Times New Roman" w:hAnsi="Times New Roman"/>
                <w:color w:val="000000"/>
              </w:rPr>
            </w:pPr>
            <w:r>
              <w:rPr>
                <w:rFonts w:ascii="Times New Roman" w:hAnsi="Times New Roman"/>
                <w:b/>
                <w:bCs/>
                <w:color w:val="000000"/>
              </w:rPr>
              <w:t>‣</w:t>
            </w:r>
            <w:r w:rsidRPr="001126F7" w:rsidR="001126F7">
              <w:rPr>
                <w:rFonts w:ascii="Times New Roman" w:hAnsi="Times New Roman"/>
                <w:b/>
                <w:bCs/>
                <w:color w:val="000000"/>
              </w:rPr>
              <w:t xml:space="preserve">Aplică strategii </w:t>
            </w:r>
            <w:r w:rsidRPr="001126F7" w:rsidR="001126F7">
              <w:rPr>
                <w:rFonts w:ascii="Times New Roman" w:hAnsi="Times New Roman"/>
                <w:color w:val="000000"/>
              </w:rPr>
              <w:t>didactice diferențiate respectând principiile proiectării curriculare;</w:t>
            </w:r>
          </w:p>
          <w:p w:rsidR="001126F7" w:rsidP="000B3BD0" w:rsidRDefault="00094D16" w14:paraId="4ABF1AE3" w14:textId="3E4E3100">
            <w:pPr>
              <w:spacing w:after="0" w:line="240" w:lineRule="auto"/>
              <w:jc w:val="both"/>
              <w:rPr>
                <w:rFonts w:ascii="Times New Roman" w:hAnsi="Times New Roman"/>
                <w:color w:val="000000"/>
              </w:rPr>
            </w:pPr>
            <w:r>
              <w:rPr>
                <w:rFonts w:ascii="Times New Roman" w:hAnsi="Times New Roman"/>
                <w:b/>
                <w:bCs/>
                <w:color w:val="000000"/>
              </w:rPr>
              <w:t>‣</w:t>
            </w:r>
            <w:r w:rsidRPr="001126F7" w:rsidR="001126F7">
              <w:rPr>
                <w:rFonts w:ascii="Times New Roman" w:hAnsi="Times New Roman"/>
                <w:b/>
                <w:bCs/>
                <w:color w:val="000000"/>
              </w:rPr>
              <w:t xml:space="preserve">Utilizează </w:t>
            </w:r>
            <w:r w:rsidRPr="001126F7" w:rsidR="001126F7">
              <w:rPr>
                <w:rFonts w:ascii="Times New Roman" w:hAnsi="Times New Roman"/>
                <w:color w:val="000000"/>
              </w:rPr>
              <w:t>în mod creativ metode și mijloace didactice pentru o învățare eficientă;</w:t>
            </w:r>
          </w:p>
          <w:p w:rsidR="00094D16" w:rsidP="000B3BD0" w:rsidRDefault="00094D16" w14:paraId="7113CEC7" w14:textId="6A1EB444">
            <w:pPr>
              <w:spacing w:after="0" w:line="240" w:lineRule="auto"/>
              <w:jc w:val="both"/>
              <w:rPr>
                <w:rFonts w:ascii="Times New Roman" w:hAnsi="Times New Roman"/>
                <w:color w:val="000000"/>
              </w:rPr>
            </w:pPr>
            <w:r>
              <w:rPr>
                <w:rFonts w:ascii="Times New Roman" w:hAnsi="Times New Roman"/>
                <w:color w:val="000000"/>
              </w:rPr>
              <w:t>3.</w:t>
            </w:r>
          </w:p>
          <w:p w:rsidRPr="001126F7" w:rsidR="00094D16" w:rsidP="000B3BD0" w:rsidRDefault="00094D16" w14:paraId="7A153AB5" w14:textId="3AC05891">
            <w:pPr>
              <w:spacing w:after="0" w:line="240" w:lineRule="auto"/>
              <w:jc w:val="both"/>
              <w:rPr>
                <w:rFonts w:ascii="Times New Roman" w:hAnsi="Times New Roman"/>
                <w:color w:val="000000"/>
              </w:rPr>
            </w:pPr>
            <w:r>
              <w:rPr>
                <w:rFonts w:ascii="Times New Roman" w:hAnsi="Times New Roman"/>
                <w:b/>
                <w:bCs/>
                <w:color w:val="000000"/>
              </w:rPr>
              <w:t>‣</w:t>
            </w:r>
            <w:r w:rsidRPr="001126F7">
              <w:rPr>
                <w:rFonts w:ascii="Times New Roman" w:hAnsi="Times New Roman"/>
                <w:b/>
                <w:bCs/>
                <w:color w:val="000000"/>
              </w:rPr>
              <w:t xml:space="preserve">Utilizează </w:t>
            </w:r>
            <w:r w:rsidRPr="001126F7">
              <w:rPr>
                <w:rFonts w:ascii="Times New Roman" w:hAnsi="Times New Roman"/>
                <w:color w:val="000000"/>
              </w:rPr>
              <w:t>adecvat metode și instrumente de evaluare adaptate particularităților psiho-individuale ale copiilor/elevilor;</w:t>
            </w:r>
          </w:p>
          <w:p w:rsidRPr="001126F7" w:rsidR="001126F7" w:rsidP="000B3BD0" w:rsidRDefault="00094D16" w14:paraId="4CB6846E" w14:textId="411416ED">
            <w:pPr>
              <w:spacing w:after="0" w:line="240" w:lineRule="auto"/>
              <w:jc w:val="both"/>
              <w:rPr>
                <w:rFonts w:ascii="Times New Roman" w:hAnsi="Times New Roman"/>
                <w:color w:val="000000"/>
              </w:rPr>
            </w:pPr>
            <w:r>
              <w:rPr>
                <w:rFonts w:ascii="Times New Roman" w:hAnsi="Times New Roman"/>
                <w:b/>
                <w:bCs/>
                <w:color w:val="000000"/>
              </w:rPr>
              <w:t>‣</w:t>
            </w:r>
            <w:r w:rsidRPr="001126F7" w:rsidR="001126F7">
              <w:rPr>
                <w:rFonts w:ascii="Times New Roman" w:hAnsi="Times New Roman"/>
                <w:b/>
                <w:bCs/>
                <w:color w:val="000000"/>
              </w:rPr>
              <w:t xml:space="preserve">Evaluează </w:t>
            </w:r>
            <w:r w:rsidRPr="001126F7" w:rsidR="001126F7">
              <w:rPr>
                <w:rFonts w:ascii="Times New Roman" w:hAnsi="Times New Roman"/>
                <w:color w:val="000000"/>
              </w:rPr>
              <w:t>progresul în învățare ale copiilor/elevilor și elaborează modele de interpretare a rezultatelor;</w:t>
            </w:r>
          </w:p>
          <w:p w:rsidRPr="001126F7" w:rsidR="001126F7" w:rsidP="000B3BD0" w:rsidRDefault="00094D16" w14:paraId="29893D81" w14:textId="417BAFCD">
            <w:pPr>
              <w:spacing w:after="0" w:line="240" w:lineRule="auto"/>
              <w:jc w:val="both"/>
              <w:rPr>
                <w:rFonts w:ascii="Times New Roman" w:hAnsi="Times New Roman"/>
                <w:sz w:val="24"/>
                <w:szCs w:val="24"/>
                <w:highlight w:val="yellow"/>
              </w:rPr>
            </w:pPr>
            <w:r>
              <w:rPr>
                <w:rFonts w:ascii="Times New Roman" w:hAnsi="Times New Roman"/>
                <w:b/>
                <w:bCs/>
                <w:color w:val="000000"/>
              </w:rPr>
              <w:t>‣</w:t>
            </w:r>
            <w:r w:rsidRPr="001126F7" w:rsidR="001126F7">
              <w:rPr>
                <w:rFonts w:ascii="Times New Roman" w:hAnsi="Times New Roman"/>
                <w:b/>
                <w:bCs/>
                <w:color w:val="000000"/>
              </w:rPr>
              <w:t xml:space="preserve">Aplică în mod creativ </w:t>
            </w:r>
            <w:r w:rsidRPr="001126F7" w:rsidR="001126F7">
              <w:rPr>
                <w:rFonts w:ascii="Times New Roman" w:hAnsi="Times New Roman"/>
                <w:color w:val="000000"/>
              </w:rPr>
              <w:t>diverse modele de evaluare integrându-le strategic în activitatea didactică.</w:t>
            </w:r>
          </w:p>
        </w:tc>
      </w:tr>
      <w:tr w:rsidRPr="0007194F" w:rsidR="002A2A27" w:rsidTr="5B232E0B" w14:paraId="22C94215" w14:textId="77777777">
        <w:trPr>
          <w:cantSplit/>
          <w:trHeight w:val="2329"/>
        </w:trPr>
        <w:tc>
          <w:tcPr>
            <w:tcW w:w="1008" w:type="dxa"/>
            <w:textDirection w:val="btLr"/>
            <w:vAlign w:val="center"/>
          </w:tcPr>
          <w:p w:rsidR="002A2A27" w:rsidP="000B3BD0" w:rsidRDefault="002A2A27" w14:paraId="6A44056B" w14:textId="2D65D0A3">
            <w:pPr>
              <w:spacing w:after="0" w:line="240" w:lineRule="auto"/>
              <w:jc w:val="center"/>
              <w:rPr>
                <w:rFonts w:ascii="Times New Roman" w:hAnsi="Times New Roman"/>
                <w:b/>
                <w:sz w:val="24"/>
                <w:szCs w:val="24"/>
              </w:rPr>
            </w:pPr>
            <w:r>
              <w:rPr>
                <w:rFonts w:ascii="Times New Roman" w:hAnsi="Times New Roman"/>
                <w:b/>
                <w:sz w:val="24"/>
                <w:szCs w:val="24"/>
              </w:rPr>
              <w:t xml:space="preserve">Responsabilitate </w:t>
            </w:r>
            <w:r w:rsidR="001B1709">
              <w:rPr>
                <w:rFonts w:ascii="Times New Roman" w:hAnsi="Times New Roman"/>
                <w:b/>
                <w:sz w:val="24"/>
                <w:szCs w:val="24"/>
              </w:rPr>
              <w:t>ș</w:t>
            </w:r>
            <w:r>
              <w:rPr>
                <w:rFonts w:ascii="Times New Roman" w:hAnsi="Times New Roman"/>
                <w:b/>
                <w:sz w:val="24"/>
                <w:szCs w:val="24"/>
              </w:rPr>
              <w:t>i autonomie</w:t>
            </w:r>
          </w:p>
        </w:tc>
        <w:tc>
          <w:tcPr>
            <w:tcW w:w="9674" w:type="dxa"/>
          </w:tcPr>
          <w:p w:rsidR="00094D16" w:rsidP="00E7532C" w:rsidRDefault="00094D16" w14:paraId="1EA9ED22" w14:textId="70853B09">
            <w:pPr>
              <w:widowControl w:val="0"/>
              <w:autoSpaceDE w:val="0"/>
              <w:autoSpaceDN w:val="0"/>
              <w:adjustRightInd w:val="0"/>
              <w:snapToGrid w:val="0"/>
              <w:spacing w:after="0" w:line="240" w:lineRule="auto"/>
              <w:jc w:val="both"/>
              <w:rPr>
                <w:rFonts w:ascii="Times New Roman" w:hAnsi="Times New Roman"/>
                <w:b/>
                <w:bCs/>
                <w:color w:val="000000"/>
              </w:rPr>
            </w:pPr>
            <w:r>
              <w:rPr>
                <w:rFonts w:ascii="Times New Roman" w:hAnsi="Times New Roman"/>
                <w:b/>
                <w:bCs/>
                <w:color w:val="000000"/>
              </w:rPr>
              <w:t>1.</w:t>
            </w:r>
          </w:p>
          <w:p w:rsidRPr="00E7532C" w:rsidR="00EF4811" w:rsidP="00E7532C" w:rsidRDefault="00094D16" w14:paraId="44CA1281" w14:textId="5F6504F2">
            <w:pPr>
              <w:widowControl w:val="0"/>
              <w:autoSpaceDE w:val="0"/>
              <w:autoSpaceDN w:val="0"/>
              <w:adjustRightInd w:val="0"/>
              <w:snapToGrid w:val="0"/>
              <w:spacing w:after="0" w:line="240" w:lineRule="auto"/>
              <w:jc w:val="both"/>
              <w:rPr>
                <w:rFonts w:ascii="Times New Roman" w:hAnsi="Times New Roman"/>
                <w:color w:val="000000"/>
              </w:rPr>
            </w:pPr>
            <w:r>
              <w:rPr>
                <w:rFonts w:ascii="Times New Roman" w:hAnsi="Times New Roman"/>
                <w:b/>
                <w:bCs/>
                <w:color w:val="000000"/>
              </w:rPr>
              <w:t>‣</w:t>
            </w:r>
            <w:r w:rsidRPr="00E7532C" w:rsidR="00E7532C">
              <w:rPr>
                <w:rFonts w:ascii="Times New Roman" w:hAnsi="Times New Roman"/>
                <w:b/>
                <w:bCs/>
                <w:color w:val="000000"/>
              </w:rPr>
              <w:t xml:space="preserve">Utilizează autonom și responsabil </w:t>
            </w:r>
            <w:r w:rsidRPr="00E7532C" w:rsidR="00E7532C">
              <w:rPr>
                <w:rFonts w:ascii="Times New Roman" w:hAnsi="Times New Roman"/>
                <w:color w:val="000000"/>
              </w:rPr>
              <w:t>obiective/norme/metodologii în proiectarea/implementarea programelor/activităților educaționale;</w:t>
            </w:r>
          </w:p>
          <w:p w:rsidRPr="00E7532C" w:rsidR="00E7532C" w:rsidP="00E7532C" w:rsidRDefault="00094D16" w14:paraId="4B2610F9" w14:textId="36E08BEE">
            <w:pPr>
              <w:widowControl w:val="0"/>
              <w:autoSpaceDE w:val="0"/>
              <w:autoSpaceDN w:val="0"/>
              <w:adjustRightInd w:val="0"/>
              <w:snapToGrid w:val="0"/>
              <w:spacing w:after="0" w:line="240" w:lineRule="auto"/>
              <w:jc w:val="both"/>
              <w:rPr>
                <w:rFonts w:ascii="Times New Roman" w:hAnsi="Times New Roman"/>
                <w:color w:val="000000"/>
              </w:rPr>
            </w:pPr>
            <w:r>
              <w:rPr>
                <w:rFonts w:ascii="Times New Roman" w:hAnsi="Times New Roman"/>
                <w:b/>
                <w:bCs/>
                <w:color w:val="000000"/>
              </w:rPr>
              <w:t>‣</w:t>
            </w:r>
            <w:r w:rsidRPr="00E7532C" w:rsidR="00E7532C">
              <w:rPr>
                <w:rFonts w:ascii="Times New Roman" w:hAnsi="Times New Roman"/>
                <w:b/>
                <w:bCs/>
                <w:color w:val="000000"/>
              </w:rPr>
              <w:t xml:space="preserve">Își asumă responsabilitatea </w:t>
            </w:r>
            <w:r w:rsidRPr="00E7532C" w:rsidR="00E7532C">
              <w:rPr>
                <w:rFonts w:ascii="Times New Roman" w:hAnsi="Times New Roman"/>
                <w:color w:val="000000"/>
              </w:rPr>
              <w:t>deciziilor și abordează autonom/independent și critic/creativ complexitatea situațiilor educaționale;</w:t>
            </w:r>
          </w:p>
          <w:p w:rsidRPr="00E7532C" w:rsidR="00E7532C" w:rsidP="00E7532C" w:rsidRDefault="00094D16" w14:paraId="70981603" w14:textId="5C04954D">
            <w:pPr>
              <w:widowControl w:val="0"/>
              <w:autoSpaceDE w:val="0"/>
              <w:autoSpaceDN w:val="0"/>
              <w:adjustRightInd w:val="0"/>
              <w:snapToGrid w:val="0"/>
              <w:spacing w:after="0" w:line="240" w:lineRule="auto"/>
              <w:jc w:val="both"/>
              <w:rPr>
                <w:rFonts w:ascii="Times New Roman" w:hAnsi="Times New Roman"/>
                <w:color w:val="000000"/>
              </w:rPr>
            </w:pPr>
            <w:r>
              <w:rPr>
                <w:rFonts w:ascii="Times New Roman" w:hAnsi="Times New Roman"/>
                <w:b/>
                <w:bCs/>
                <w:color w:val="000000"/>
              </w:rPr>
              <w:t xml:space="preserve">‣ </w:t>
            </w:r>
            <w:r w:rsidRPr="00E7532C" w:rsidR="00E7532C">
              <w:rPr>
                <w:rFonts w:ascii="Times New Roman" w:hAnsi="Times New Roman"/>
                <w:b/>
                <w:bCs/>
                <w:color w:val="000000"/>
              </w:rPr>
              <w:t xml:space="preserve">Propune </w:t>
            </w:r>
            <w:r w:rsidRPr="00E7532C" w:rsidR="00E7532C">
              <w:rPr>
                <w:rFonts w:ascii="Times New Roman" w:hAnsi="Times New Roman"/>
                <w:color w:val="000000"/>
              </w:rPr>
              <w:t>și implementează soluții adaptate dovedind responsabilitate pentru progresul/reușita elevilor;</w:t>
            </w:r>
          </w:p>
          <w:p w:rsidR="00E7532C" w:rsidP="00E7532C" w:rsidRDefault="00094D16" w14:paraId="2148A307" w14:textId="140D445E">
            <w:pPr>
              <w:widowControl w:val="0"/>
              <w:autoSpaceDE w:val="0"/>
              <w:autoSpaceDN w:val="0"/>
              <w:adjustRightInd w:val="0"/>
              <w:snapToGrid w:val="0"/>
              <w:spacing w:after="0" w:line="240" w:lineRule="auto"/>
              <w:jc w:val="both"/>
              <w:rPr>
                <w:rFonts w:ascii="Times New Roman" w:hAnsi="Times New Roman"/>
                <w:color w:val="000000"/>
              </w:rPr>
            </w:pPr>
            <w:r>
              <w:rPr>
                <w:rFonts w:ascii="Times New Roman" w:hAnsi="Times New Roman"/>
                <w:b/>
                <w:bCs/>
                <w:color w:val="000000"/>
              </w:rPr>
              <w:t>‣</w:t>
            </w:r>
            <w:r w:rsidRPr="00E7532C" w:rsidR="00E7532C">
              <w:rPr>
                <w:rFonts w:ascii="Times New Roman" w:hAnsi="Times New Roman"/>
                <w:b/>
                <w:bCs/>
                <w:color w:val="000000"/>
              </w:rPr>
              <w:t xml:space="preserve">Demonstrează autonomie și responsabilitate </w:t>
            </w:r>
            <w:r w:rsidRPr="00E7532C" w:rsidR="00E7532C">
              <w:rPr>
                <w:rFonts w:ascii="Times New Roman" w:hAnsi="Times New Roman"/>
                <w:color w:val="000000"/>
              </w:rPr>
              <w:t>în inițierea, implementarea și evaluarea de programe/proiecte/activități în comunitate;</w:t>
            </w:r>
          </w:p>
          <w:p w:rsidRPr="00E7532C" w:rsidR="00094D16" w:rsidP="00E7532C" w:rsidRDefault="00094D16" w14:paraId="4AAA1C39" w14:textId="36ADD70B">
            <w:pPr>
              <w:widowControl w:val="0"/>
              <w:autoSpaceDE w:val="0"/>
              <w:autoSpaceDN w:val="0"/>
              <w:adjustRightInd w:val="0"/>
              <w:snapToGrid w:val="0"/>
              <w:spacing w:after="0" w:line="240" w:lineRule="auto"/>
              <w:jc w:val="both"/>
              <w:rPr>
                <w:rFonts w:ascii="Times New Roman" w:hAnsi="Times New Roman"/>
                <w:color w:val="000000"/>
              </w:rPr>
            </w:pPr>
            <w:r>
              <w:rPr>
                <w:rFonts w:ascii="Times New Roman" w:hAnsi="Times New Roman"/>
                <w:color w:val="000000"/>
              </w:rPr>
              <w:t>2.</w:t>
            </w:r>
          </w:p>
          <w:p w:rsidRPr="00E7532C" w:rsidR="00E7532C" w:rsidP="00E7532C" w:rsidRDefault="00094D16" w14:paraId="73F25992" w14:textId="0E216E3F">
            <w:pPr>
              <w:widowControl w:val="0"/>
              <w:autoSpaceDE w:val="0"/>
              <w:autoSpaceDN w:val="0"/>
              <w:adjustRightInd w:val="0"/>
              <w:snapToGrid w:val="0"/>
              <w:spacing w:after="0" w:line="240" w:lineRule="auto"/>
              <w:jc w:val="both"/>
              <w:rPr>
                <w:rFonts w:ascii="Times New Roman" w:hAnsi="Times New Roman"/>
                <w:color w:val="000000"/>
              </w:rPr>
            </w:pPr>
            <w:r>
              <w:rPr>
                <w:rFonts w:ascii="Times New Roman" w:hAnsi="Times New Roman"/>
                <w:b/>
                <w:bCs/>
                <w:color w:val="000000"/>
              </w:rPr>
              <w:t>‣</w:t>
            </w:r>
            <w:r w:rsidRPr="00E7532C" w:rsidR="00E7532C">
              <w:rPr>
                <w:rFonts w:ascii="Times New Roman" w:hAnsi="Times New Roman"/>
                <w:b/>
                <w:bCs/>
                <w:color w:val="000000"/>
              </w:rPr>
              <w:t xml:space="preserve">Adoptă în mod autonom </w:t>
            </w:r>
            <w:r w:rsidRPr="00E7532C" w:rsidR="00E7532C">
              <w:rPr>
                <w:rFonts w:ascii="Times New Roman" w:hAnsi="Times New Roman"/>
                <w:color w:val="000000"/>
              </w:rPr>
              <w:t>standardele/modelele curriculare în activități educaționale eficiente adaptate/diferențiate/personalizate;</w:t>
            </w:r>
          </w:p>
          <w:p w:rsidRPr="00E7532C" w:rsidR="00E7532C" w:rsidP="00E7532C" w:rsidRDefault="00094D16" w14:paraId="0AF6DA48" w14:textId="338F13C5">
            <w:pPr>
              <w:widowControl w:val="0"/>
              <w:autoSpaceDE w:val="0"/>
              <w:autoSpaceDN w:val="0"/>
              <w:adjustRightInd w:val="0"/>
              <w:snapToGrid w:val="0"/>
              <w:spacing w:after="0" w:line="240" w:lineRule="auto"/>
              <w:jc w:val="both"/>
              <w:rPr>
                <w:rFonts w:ascii="Times New Roman" w:hAnsi="Times New Roman"/>
                <w:color w:val="000000"/>
              </w:rPr>
            </w:pPr>
            <w:r>
              <w:rPr>
                <w:rFonts w:ascii="Times New Roman" w:hAnsi="Times New Roman"/>
                <w:b/>
                <w:bCs/>
                <w:color w:val="000000"/>
              </w:rPr>
              <w:t>‣</w:t>
            </w:r>
            <w:r w:rsidRPr="00E7532C" w:rsidR="00E7532C">
              <w:rPr>
                <w:rFonts w:ascii="Times New Roman" w:hAnsi="Times New Roman"/>
                <w:b/>
                <w:bCs/>
                <w:color w:val="000000"/>
              </w:rPr>
              <w:t xml:space="preserve">Își asumă responsabilitatea deciziilor </w:t>
            </w:r>
            <w:r w:rsidRPr="00E7532C" w:rsidR="00E7532C">
              <w:rPr>
                <w:rFonts w:ascii="Times New Roman" w:hAnsi="Times New Roman"/>
                <w:color w:val="000000"/>
              </w:rPr>
              <w:t>pedagogice demonstrând capacitate de optimizare continuă;</w:t>
            </w:r>
          </w:p>
          <w:p w:rsidR="00E7532C" w:rsidP="00E7532C" w:rsidRDefault="00094D16" w14:paraId="30B723B3" w14:textId="12F63ED7">
            <w:pPr>
              <w:widowControl w:val="0"/>
              <w:autoSpaceDE w:val="0"/>
              <w:autoSpaceDN w:val="0"/>
              <w:adjustRightInd w:val="0"/>
              <w:snapToGrid w:val="0"/>
              <w:spacing w:after="0" w:line="240" w:lineRule="auto"/>
              <w:jc w:val="both"/>
              <w:rPr>
                <w:rFonts w:ascii="Times New Roman" w:hAnsi="Times New Roman"/>
                <w:color w:val="000000"/>
              </w:rPr>
            </w:pPr>
            <w:r>
              <w:rPr>
                <w:rFonts w:ascii="Times New Roman" w:hAnsi="Times New Roman"/>
                <w:b/>
                <w:bCs/>
                <w:color w:val="000000"/>
              </w:rPr>
              <w:t>‣</w:t>
            </w:r>
            <w:r w:rsidRPr="00E7532C" w:rsidR="00E7532C">
              <w:rPr>
                <w:rFonts w:ascii="Times New Roman" w:hAnsi="Times New Roman"/>
                <w:b/>
                <w:bCs/>
                <w:color w:val="000000"/>
              </w:rPr>
              <w:t xml:space="preserve">Integrează </w:t>
            </w:r>
            <w:r w:rsidRPr="00E7532C" w:rsidR="00E7532C">
              <w:rPr>
                <w:rFonts w:ascii="Times New Roman" w:hAnsi="Times New Roman"/>
                <w:color w:val="000000"/>
              </w:rPr>
              <w:t xml:space="preserve">în mod consecvent și </w:t>
            </w:r>
            <w:r w:rsidRPr="00E7532C" w:rsidR="00E7532C">
              <w:rPr>
                <w:rFonts w:ascii="Times New Roman" w:hAnsi="Times New Roman"/>
                <w:b/>
                <w:bCs/>
                <w:color w:val="000000"/>
              </w:rPr>
              <w:t xml:space="preserve">autonom </w:t>
            </w:r>
            <w:r w:rsidRPr="00E7532C" w:rsidR="00E7532C">
              <w:rPr>
                <w:rFonts w:ascii="Times New Roman" w:hAnsi="Times New Roman"/>
                <w:color w:val="000000"/>
              </w:rPr>
              <w:t>abordări didactice și tehnologii educaționale inovatoare pentru formarea/dezvoltarea competențelor cheie;</w:t>
            </w:r>
          </w:p>
          <w:p w:rsidRPr="00E7532C" w:rsidR="00094D16" w:rsidP="00E7532C" w:rsidRDefault="00094D16" w14:paraId="459514A3" w14:textId="1FEE5300">
            <w:pPr>
              <w:widowControl w:val="0"/>
              <w:autoSpaceDE w:val="0"/>
              <w:autoSpaceDN w:val="0"/>
              <w:adjustRightInd w:val="0"/>
              <w:snapToGrid w:val="0"/>
              <w:spacing w:after="0" w:line="240" w:lineRule="auto"/>
              <w:jc w:val="both"/>
              <w:rPr>
                <w:rFonts w:ascii="Times New Roman" w:hAnsi="Times New Roman"/>
                <w:color w:val="000000"/>
              </w:rPr>
            </w:pPr>
            <w:r>
              <w:rPr>
                <w:rFonts w:ascii="Times New Roman" w:hAnsi="Times New Roman"/>
                <w:color w:val="000000"/>
              </w:rPr>
              <w:t>3.</w:t>
            </w:r>
          </w:p>
          <w:p w:rsidRPr="00E7532C" w:rsidR="00E7532C" w:rsidP="00E7532C" w:rsidRDefault="00094D16" w14:paraId="636C19A3" w14:textId="0BD58285">
            <w:pPr>
              <w:widowControl w:val="0"/>
              <w:autoSpaceDE w:val="0"/>
              <w:autoSpaceDN w:val="0"/>
              <w:adjustRightInd w:val="0"/>
              <w:snapToGrid w:val="0"/>
              <w:spacing w:after="0" w:line="240" w:lineRule="auto"/>
              <w:jc w:val="both"/>
              <w:rPr>
                <w:rFonts w:ascii="Times New Roman" w:hAnsi="Times New Roman"/>
                <w:color w:val="000000"/>
              </w:rPr>
            </w:pPr>
            <w:r>
              <w:rPr>
                <w:rFonts w:ascii="Times New Roman" w:hAnsi="Times New Roman"/>
                <w:b/>
                <w:bCs/>
                <w:color w:val="000000"/>
              </w:rPr>
              <w:t>‣</w:t>
            </w:r>
            <w:r w:rsidRPr="00E7532C" w:rsidR="00E7532C">
              <w:rPr>
                <w:rFonts w:ascii="Times New Roman" w:hAnsi="Times New Roman"/>
                <w:b/>
                <w:bCs/>
                <w:color w:val="000000"/>
              </w:rPr>
              <w:t xml:space="preserve">Adoptă autonom </w:t>
            </w:r>
            <w:r w:rsidRPr="00E7532C" w:rsidR="00E7532C">
              <w:rPr>
                <w:rFonts w:ascii="Times New Roman" w:hAnsi="Times New Roman"/>
                <w:color w:val="000000"/>
              </w:rPr>
              <w:t xml:space="preserve">și </w:t>
            </w:r>
            <w:r w:rsidRPr="00E7532C" w:rsidR="00E7532C">
              <w:rPr>
                <w:rFonts w:ascii="Times New Roman" w:hAnsi="Times New Roman"/>
                <w:b/>
                <w:bCs/>
                <w:color w:val="000000"/>
              </w:rPr>
              <w:t xml:space="preserve">responsabil </w:t>
            </w:r>
            <w:r w:rsidRPr="00E7532C" w:rsidR="00E7532C">
              <w:rPr>
                <w:rFonts w:ascii="Times New Roman" w:hAnsi="Times New Roman"/>
                <w:color w:val="000000"/>
              </w:rPr>
              <w:t>standardele curriculare și normele de evaluare luând utilizând rezultatele pentru luarea de decizii ameliorative adecvate;</w:t>
            </w:r>
          </w:p>
          <w:p w:rsidRPr="00E7532C" w:rsidR="00E7532C" w:rsidP="00E7532C" w:rsidRDefault="00094D16" w14:paraId="6A3631D7" w14:textId="18FCD593">
            <w:pPr>
              <w:widowControl w:val="0"/>
              <w:autoSpaceDE w:val="0"/>
              <w:autoSpaceDN w:val="0"/>
              <w:adjustRightInd w:val="0"/>
              <w:snapToGrid w:val="0"/>
              <w:spacing w:after="0" w:line="240" w:lineRule="auto"/>
              <w:jc w:val="both"/>
              <w:rPr>
                <w:rFonts w:ascii="Times New Roman" w:hAnsi="Times New Roman"/>
                <w:color w:val="000000"/>
              </w:rPr>
            </w:pPr>
            <w:r>
              <w:rPr>
                <w:rFonts w:ascii="Times New Roman" w:hAnsi="Times New Roman"/>
                <w:b/>
                <w:bCs/>
                <w:color w:val="000000"/>
              </w:rPr>
              <w:t>‣</w:t>
            </w:r>
            <w:r w:rsidRPr="00E7532C" w:rsidR="00E7532C">
              <w:rPr>
                <w:rFonts w:ascii="Times New Roman" w:hAnsi="Times New Roman"/>
                <w:b/>
                <w:bCs/>
                <w:color w:val="000000"/>
              </w:rPr>
              <w:t xml:space="preserve">Valorifică </w:t>
            </w:r>
            <w:r w:rsidRPr="00E7532C" w:rsidR="00E7532C">
              <w:rPr>
                <w:rFonts w:ascii="Times New Roman" w:hAnsi="Times New Roman"/>
                <w:color w:val="000000"/>
              </w:rPr>
              <w:t xml:space="preserve">rezultatele evaluărilor și propune </w:t>
            </w:r>
            <w:r w:rsidRPr="00E7532C" w:rsidR="00E7532C">
              <w:rPr>
                <w:rFonts w:ascii="Times New Roman" w:hAnsi="Times New Roman"/>
                <w:b/>
                <w:bCs/>
                <w:color w:val="000000"/>
              </w:rPr>
              <w:t xml:space="preserve">independent </w:t>
            </w:r>
            <w:r w:rsidRPr="00E7532C" w:rsidR="00E7532C">
              <w:rPr>
                <w:rFonts w:ascii="Times New Roman" w:hAnsi="Times New Roman"/>
                <w:color w:val="000000"/>
              </w:rPr>
              <w:t>și responsabil strategii de intervenție adaptate/personalizate;</w:t>
            </w:r>
          </w:p>
          <w:p w:rsidRPr="00E7532C" w:rsidR="00E7532C" w:rsidP="00E7532C" w:rsidRDefault="00094D16" w14:paraId="4E90C458" w14:textId="369A3727">
            <w:pPr>
              <w:widowControl w:val="0"/>
              <w:autoSpaceDE w:val="0"/>
              <w:autoSpaceDN w:val="0"/>
              <w:adjustRightInd w:val="0"/>
              <w:snapToGrid w:val="0"/>
              <w:spacing w:after="0" w:line="240" w:lineRule="auto"/>
              <w:jc w:val="both"/>
              <w:rPr>
                <w:rFonts w:ascii="Times New Roman" w:hAnsi="Times New Roman"/>
                <w:color w:val="000000" w:themeColor="text1"/>
                <w:sz w:val="24"/>
                <w:szCs w:val="24"/>
                <w:highlight w:val="yellow"/>
              </w:rPr>
            </w:pPr>
            <w:r>
              <w:rPr>
                <w:rFonts w:ascii="Times New Roman" w:hAnsi="Times New Roman"/>
                <w:b/>
                <w:bCs/>
                <w:color w:val="000000"/>
              </w:rPr>
              <w:t>‣</w:t>
            </w:r>
            <w:r w:rsidRPr="00E7532C" w:rsidR="00E7532C">
              <w:rPr>
                <w:rFonts w:ascii="Times New Roman" w:hAnsi="Times New Roman"/>
                <w:b/>
                <w:bCs/>
                <w:color w:val="000000"/>
              </w:rPr>
              <w:t xml:space="preserve">Realizează evaluarea </w:t>
            </w:r>
            <w:r w:rsidRPr="00E7532C" w:rsidR="00E7532C">
              <w:rPr>
                <w:rFonts w:ascii="Times New Roman" w:hAnsi="Times New Roman"/>
                <w:color w:val="000000"/>
              </w:rPr>
              <w:t xml:space="preserve">copiilor/elevilor manifestând </w:t>
            </w:r>
            <w:r w:rsidRPr="00E7532C" w:rsidR="00E7532C">
              <w:rPr>
                <w:rFonts w:ascii="Times New Roman" w:hAnsi="Times New Roman"/>
                <w:b/>
                <w:bCs/>
                <w:color w:val="000000"/>
              </w:rPr>
              <w:t xml:space="preserve">responsabilitate </w:t>
            </w:r>
            <w:r w:rsidRPr="00E7532C" w:rsidR="00E7532C">
              <w:rPr>
                <w:rFonts w:ascii="Times New Roman" w:hAnsi="Times New Roman"/>
                <w:color w:val="000000"/>
              </w:rPr>
              <w:t>în utilizarea feedback-ului pentru asigurarea succesului școlar.</w:t>
            </w:r>
          </w:p>
        </w:tc>
      </w:tr>
    </w:tbl>
    <w:p w:rsidR="001B1D5F" w:rsidP="60AD854D" w:rsidRDefault="001B1D5F" w14:paraId="492605DF" w14:textId="7AA18089">
      <w:pPr>
        <w:pStyle w:val="Normal"/>
        <w:spacing w:line="240" w:lineRule="auto"/>
        <w:rPr>
          <w:rFonts w:ascii="Times New Roman" w:hAnsi="Times New Roman"/>
          <w:sz w:val="24"/>
          <w:szCs w:val="24"/>
        </w:rPr>
      </w:pPr>
    </w:p>
    <w:p w:rsidRPr="00D9512D" w:rsidR="007C6BB6" w:rsidP="00E7532C" w:rsidRDefault="000B3BD0" w14:paraId="2C196F8A" w14:textId="743ED205">
      <w:pPr>
        <w:pStyle w:val="Frspaiere"/>
        <w:rPr>
          <w:rFonts w:ascii="Times New Roman" w:hAnsi="Times New Roman" w:eastAsia="Corbel"/>
        </w:rPr>
      </w:pPr>
      <w:r w:rsidRPr="26BFE489" w:rsidR="000B3BD0">
        <w:rPr>
          <w:rFonts w:ascii="Times New Roman" w:hAnsi="Times New Roman"/>
          <w:b w:val="1"/>
          <w:bCs w:val="1"/>
          <w:sz w:val="24"/>
          <w:szCs w:val="24"/>
        </w:rPr>
        <w:t>8</w:t>
      </w:r>
      <w:r w:rsidRPr="26BFE489" w:rsidR="002A2A27">
        <w:rPr>
          <w:rFonts w:ascii="Times New Roman" w:hAnsi="Times New Roman"/>
          <w:b w:val="1"/>
          <w:bCs w:val="1"/>
          <w:sz w:val="24"/>
          <w:szCs w:val="24"/>
        </w:rPr>
        <w:t>. Metode de predare</w:t>
      </w:r>
      <w:r w:rsidRPr="26BFE489" w:rsidR="00E7532C">
        <w:rPr>
          <w:rFonts w:ascii="Times New Roman" w:hAnsi="Times New Roman"/>
          <w:b w:val="1"/>
          <w:bCs w:val="1"/>
          <w:sz w:val="24"/>
          <w:szCs w:val="24"/>
        </w:rPr>
        <w:t xml:space="preserve">: </w:t>
      </w:r>
      <w:r w:rsidRPr="26BFE489" w:rsidR="00E7532C">
        <w:rPr>
          <w:rFonts w:ascii="Times New Roman" w:hAnsi="Times New Roman" w:eastAsia="Corbel"/>
        </w:rPr>
        <w:t xml:space="preserve"> </w:t>
      </w:r>
    </w:p>
    <w:p w:rsidRPr="00D9512D" w:rsidR="006577CD" w:rsidP="006577CD" w:rsidRDefault="00A45D21" w14:paraId="41679304" w14:textId="21E0F6E4">
      <w:pPr>
        <w:spacing w:after="0" w:line="240" w:lineRule="auto"/>
        <w:ind w:firstLine="708"/>
        <w:jc w:val="both"/>
        <w:rPr>
          <w:rFonts w:ascii="Times New Roman" w:hAnsi="Times New Roman"/>
          <w:sz w:val="24"/>
          <w:szCs w:val="24"/>
        </w:rPr>
      </w:pPr>
      <w:r w:rsidRPr="26BFE489" w:rsidR="00A45D21">
        <w:rPr>
          <w:rFonts w:ascii="Times New Roman" w:hAnsi="Times New Roman"/>
          <w:sz w:val="24"/>
          <w:szCs w:val="24"/>
        </w:rPr>
        <w:t xml:space="preserve">Pornindu-se de </w:t>
      </w:r>
      <w:r w:rsidRPr="26BFE489" w:rsidR="5567A758">
        <w:rPr>
          <w:rFonts w:ascii="Times New Roman" w:hAnsi="Times New Roman"/>
          <w:sz w:val="24"/>
          <w:szCs w:val="24"/>
        </w:rPr>
        <w:t xml:space="preserve">la </w:t>
      </w:r>
      <w:r w:rsidRPr="26BFE489" w:rsidR="00A45D21">
        <w:rPr>
          <w:rFonts w:ascii="Times New Roman" w:hAnsi="Times New Roman"/>
          <w:sz w:val="24"/>
          <w:szCs w:val="24"/>
        </w:rPr>
        <w:t xml:space="preserve">analiza caracteristicilor de învățare ale studenților și de la nevoile lor specifice, procesul de predare va explora metode de predare atât expozitive (prelegerea, </w:t>
      </w:r>
      <w:r w:rsidRPr="26BFE489" w:rsidR="00D9512D">
        <w:rPr>
          <w:rFonts w:ascii="Times New Roman" w:hAnsi="Times New Roman" w:eastAsia="Corbel"/>
        </w:rPr>
        <w:t xml:space="preserve">conversația, </w:t>
      </w:r>
      <w:r w:rsidRPr="26BFE489" w:rsidR="00A45D21">
        <w:rPr>
          <w:rFonts w:ascii="Times New Roman" w:hAnsi="Times New Roman"/>
          <w:sz w:val="24"/>
          <w:szCs w:val="24"/>
        </w:rPr>
        <w:t>expunerea), cât și conversative-interactive, bazate pe modele de învățare prin descoperire facilitate de explorarea directa și indirectă a realității (</w:t>
      </w:r>
      <w:r w:rsidRPr="26BFE489" w:rsidR="00D9512D">
        <w:rPr>
          <w:rFonts w:ascii="Times New Roman" w:hAnsi="Times New Roman" w:eastAsia="Corbel"/>
        </w:rPr>
        <w:t xml:space="preserve">dezbaterea cu oponent imaginar, problematizarea și </w:t>
      </w:r>
      <w:r w:rsidRPr="26BFE489" w:rsidR="00D9512D">
        <w:rPr>
          <w:rFonts w:ascii="Times New Roman" w:hAnsi="Times New Roman" w:eastAsia="Corbel"/>
        </w:rPr>
        <w:t>învăţarea</w:t>
      </w:r>
      <w:r w:rsidRPr="26BFE489" w:rsidR="00D9512D">
        <w:rPr>
          <w:rFonts w:ascii="Times New Roman" w:hAnsi="Times New Roman" w:eastAsia="Corbel"/>
        </w:rPr>
        <w:t xml:space="preserve"> prin descoperire, comentariul de text</w:t>
      </w:r>
      <w:r w:rsidRPr="26BFE489" w:rsidR="00A45D21">
        <w:rPr>
          <w:rFonts w:ascii="Times New Roman" w:hAnsi="Times New Roman"/>
          <w:sz w:val="24"/>
          <w:szCs w:val="24"/>
        </w:rPr>
        <w:t xml:space="preserve">), dar și pe metode bazate pe acțiune, precum exercițiul, activitățile practice și rezolvarea de probleme. </w:t>
      </w:r>
    </w:p>
    <w:p w:rsidRPr="00D9512D" w:rsidR="00975323" w:rsidP="000B3BD0" w:rsidRDefault="00924485" w14:paraId="128861FC" w14:textId="542CE8F3">
      <w:pPr>
        <w:spacing w:after="0" w:line="240" w:lineRule="auto"/>
        <w:ind w:firstLine="708"/>
        <w:jc w:val="both"/>
        <w:rPr>
          <w:rFonts w:ascii="Times New Roman" w:hAnsi="Times New Roman"/>
          <w:sz w:val="24"/>
          <w:szCs w:val="24"/>
        </w:rPr>
      </w:pPr>
      <w:r w:rsidRPr="00D9512D">
        <w:rPr>
          <w:rFonts w:ascii="Times New Roman" w:hAnsi="Times New Roman"/>
          <w:sz w:val="24"/>
          <w:szCs w:val="24"/>
        </w:rPr>
        <w:t xml:space="preserve">În activitatea de predare vor fi utilizate </w:t>
      </w:r>
      <w:r w:rsidRPr="00D9512D" w:rsidR="00975323">
        <w:rPr>
          <w:rFonts w:ascii="Times New Roman" w:hAnsi="Times New Roman"/>
          <w:sz w:val="24"/>
          <w:szCs w:val="24"/>
        </w:rPr>
        <w:t xml:space="preserve">prelegeri, în baza unor prezentări Power Point </w:t>
      </w:r>
      <w:r w:rsidRPr="00D9512D" w:rsidR="007C6BB6">
        <w:rPr>
          <w:rFonts w:ascii="Times New Roman" w:hAnsi="Times New Roman"/>
          <w:sz w:val="24"/>
          <w:szCs w:val="24"/>
        </w:rPr>
        <w:t xml:space="preserve">sau diferite filmulețe </w:t>
      </w:r>
      <w:r w:rsidRPr="00D9512D" w:rsidR="00975323">
        <w:rPr>
          <w:rFonts w:ascii="Times New Roman" w:hAnsi="Times New Roman"/>
          <w:sz w:val="24"/>
          <w:szCs w:val="24"/>
        </w:rPr>
        <w:t>care vor fi puse la dispozi</w:t>
      </w:r>
      <w:r w:rsidRPr="00D9512D" w:rsidR="001B1709">
        <w:rPr>
          <w:rFonts w:ascii="Times New Roman" w:hAnsi="Times New Roman"/>
          <w:sz w:val="24"/>
          <w:szCs w:val="24"/>
        </w:rPr>
        <w:t>ț</w:t>
      </w:r>
      <w:r w:rsidRPr="00D9512D" w:rsidR="00975323">
        <w:rPr>
          <w:rFonts w:ascii="Times New Roman" w:hAnsi="Times New Roman"/>
          <w:sz w:val="24"/>
          <w:szCs w:val="24"/>
        </w:rPr>
        <w:t>ia studen</w:t>
      </w:r>
      <w:r w:rsidRPr="00D9512D" w:rsidR="001B1709">
        <w:rPr>
          <w:rFonts w:ascii="Times New Roman" w:hAnsi="Times New Roman"/>
          <w:sz w:val="24"/>
          <w:szCs w:val="24"/>
        </w:rPr>
        <w:t>ț</w:t>
      </w:r>
      <w:r w:rsidRPr="00D9512D" w:rsidR="00975323">
        <w:rPr>
          <w:rFonts w:ascii="Times New Roman" w:hAnsi="Times New Roman"/>
          <w:sz w:val="24"/>
          <w:szCs w:val="24"/>
        </w:rPr>
        <w:t>ilor. Fiecare curs va debuta cu recapitularea capitolelor deja parcurse, cu accent asupra no</w:t>
      </w:r>
      <w:r w:rsidRPr="00D9512D" w:rsidR="001B1709">
        <w:rPr>
          <w:rFonts w:ascii="Times New Roman" w:hAnsi="Times New Roman"/>
          <w:sz w:val="24"/>
          <w:szCs w:val="24"/>
        </w:rPr>
        <w:t>ț</w:t>
      </w:r>
      <w:r w:rsidRPr="00D9512D" w:rsidR="00975323">
        <w:rPr>
          <w:rFonts w:ascii="Times New Roman" w:hAnsi="Times New Roman"/>
          <w:sz w:val="24"/>
          <w:szCs w:val="24"/>
        </w:rPr>
        <w:t xml:space="preserve">iunilor parcurse la ultimul curs. </w:t>
      </w:r>
    </w:p>
    <w:p w:rsidRPr="00D9512D" w:rsidR="001F1957" w:rsidP="000B3BD0" w:rsidRDefault="001F1957" w14:paraId="32D58F43" w14:textId="5B0F897D">
      <w:pPr>
        <w:spacing w:after="0" w:line="240" w:lineRule="auto"/>
        <w:ind w:firstLine="708"/>
        <w:jc w:val="both"/>
        <w:rPr>
          <w:rFonts w:ascii="Times New Roman" w:hAnsi="Times New Roman"/>
          <w:sz w:val="24"/>
          <w:szCs w:val="24"/>
        </w:rPr>
      </w:pPr>
      <w:r w:rsidRPr="00D9512D">
        <w:rPr>
          <w:rFonts w:ascii="Times New Roman" w:hAnsi="Times New Roman"/>
          <w:sz w:val="24"/>
          <w:szCs w:val="24"/>
        </w:rPr>
        <w:t xml:space="preserve">Prezentările utilizează imagini </w:t>
      </w:r>
      <w:r w:rsidRPr="00D9512D" w:rsidR="001B1709">
        <w:rPr>
          <w:rFonts w:ascii="Times New Roman" w:hAnsi="Times New Roman"/>
          <w:sz w:val="24"/>
          <w:szCs w:val="24"/>
        </w:rPr>
        <w:t>ș</w:t>
      </w:r>
      <w:r w:rsidRPr="00D9512D">
        <w:rPr>
          <w:rFonts w:ascii="Times New Roman" w:hAnsi="Times New Roman"/>
          <w:sz w:val="24"/>
          <w:szCs w:val="24"/>
        </w:rPr>
        <w:t>i scheme, astfel încât informa</w:t>
      </w:r>
      <w:r w:rsidRPr="00D9512D" w:rsidR="001B1709">
        <w:rPr>
          <w:rFonts w:ascii="Times New Roman" w:hAnsi="Times New Roman"/>
          <w:sz w:val="24"/>
          <w:szCs w:val="24"/>
        </w:rPr>
        <w:t>ț</w:t>
      </w:r>
      <w:r w:rsidRPr="00D9512D">
        <w:rPr>
          <w:rFonts w:ascii="Times New Roman" w:hAnsi="Times New Roman"/>
          <w:sz w:val="24"/>
          <w:szCs w:val="24"/>
        </w:rPr>
        <w:t>iile prezentate să fie u</w:t>
      </w:r>
      <w:r w:rsidRPr="00D9512D" w:rsidR="001B1709">
        <w:rPr>
          <w:rFonts w:ascii="Times New Roman" w:hAnsi="Times New Roman"/>
          <w:sz w:val="24"/>
          <w:szCs w:val="24"/>
        </w:rPr>
        <w:t>ș</w:t>
      </w:r>
      <w:r w:rsidRPr="00D9512D">
        <w:rPr>
          <w:rFonts w:ascii="Times New Roman" w:hAnsi="Times New Roman"/>
          <w:sz w:val="24"/>
          <w:szCs w:val="24"/>
        </w:rPr>
        <w:t>or de în</w:t>
      </w:r>
      <w:r w:rsidRPr="00D9512D" w:rsidR="001B1709">
        <w:rPr>
          <w:rFonts w:ascii="Times New Roman" w:hAnsi="Times New Roman"/>
          <w:sz w:val="24"/>
          <w:szCs w:val="24"/>
        </w:rPr>
        <w:t>ț</w:t>
      </w:r>
      <w:r w:rsidRPr="00D9512D">
        <w:rPr>
          <w:rFonts w:ascii="Times New Roman" w:hAnsi="Times New Roman"/>
          <w:sz w:val="24"/>
          <w:szCs w:val="24"/>
        </w:rPr>
        <w:t xml:space="preserve">eles </w:t>
      </w:r>
      <w:r w:rsidRPr="00D9512D" w:rsidR="001B1709">
        <w:rPr>
          <w:rFonts w:ascii="Times New Roman" w:hAnsi="Times New Roman"/>
          <w:sz w:val="24"/>
          <w:szCs w:val="24"/>
        </w:rPr>
        <w:t>ș</w:t>
      </w:r>
      <w:r w:rsidRPr="00D9512D">
        <w:rPr>
          <w:rFonts w:ascii="Times New Roman" w:hAnsi="Times New Roman"/>
          <w:sz w:val="24"/>
          <w:szCs w:val="24"/>
        </w:rPr>
        <w:t>i asimilat.</w:t>
      </w:r>
    </w:p>
    <w:p w:rsidRPr="00D9512D" w:rsidR="00A45D21" w:rsidP="000B3BD0" w:rsidRDefault="005013E2" w14:paraId="2F12CB19" w14:textId="56F167E9">
      <w:pPr>
        <w:spacing w:after="0" w:line="240" w:lineRule="auto"/>
        <w:ind w:firstLine="641"/>
        <w:jc w:val="both"/>
        <w:rPr>
          <w:rFonts w:ascii="Times New Roman" w:hAnsi="Times New Roman"/>
          <w:sz w:val="24"/>
          <w:szCs w:val="24"/>
        </w:rPr>
      </w:pPr>
      <w:r w:rsidRPr="00D9512D">
        <w:rPr>
          <w:rFonts w:ascii="Times New Roman" w:hAnsi="Times New Roman"/>
          <w:sz w:val="24"/>
          <w:szCs w:val="24"/>
        </w:rPr>
        <w:t>Ace</w:t>
      </w:r>
      <w:r w:rsidRPr="00D9512D" w:rsidR="006A175C">
        <w:rPr>
          <w:rFonts w:ascii="Times New Roman" w:hAnsi="Times New Roman"/>
          <w:sz w:val="24"/>
          <w:szCs w:val="24"/>
        </w:rPr>
        <w:t>a</w:t>
      </w:r>
      <w:r w:rsidRPr="00D9512D">
        <w:rPr>
          <w:rFonts w:ascii="Times New Roman" w:hAnsi="Times New Roman"/>
          <w:sz w:val="24"/>
          <w:szCs w:val="24"/>
        </w:rPr>
        <w:t xml:space="preserve">stă </w:t>
      </w:r>
      <w:r w:rsidRPr="00D9512D" w:rsidR="003665AD">
        <w:rPr>
          <w:rFonts w:ascii="Times New Roman" w:hAnsi="Times New Roman"/>
          <w:sz w:val="24"/>
          <w:szCs w:val="24"/>
        </w:rPr>
        <w:t xml:space="preserve">disciplină acoperă informații și activități practice menite să-i sprijine </w:t>
      </w:r>
      <w:r w:rsidRPr="00D9512D" w:rsidR="00024FEB">
        <w:rPr>
          <w:rFonts w:ascii="Times New Roman" w:hAnsi="Times New Roman"/>
          <w:sz w:val="24"/>
          <w:szCs w:val="24"/>
        </w:rPr>
        <w:t>pe studenți</w:t>
      </w:r>
      <w:r w:rsidRPr="00D9512D" w:rsidR="003665AD">
        <w:rPr>
          <w:rFonts w:ascii="Times New Roman" w:hAnsi="Times New Roman"/>
          <w:sz w:val="24"/>
          <w:szCs w:val="24"/>
        </w:rPr>
        <w:t xml:space="preserve"> în eforturile de învățare și de dezvoltare a unor relații optime de </w:t>
      </w:r>
      <w:r w:rsidRPr="00D9512D" w:rsidR="0094747F">
        <w:rPr>
          <w:rFonts w:ascii="Times New Roman" w:hAnsi="Times New Roman"/>
          <w:sz w:val="24"/>
          <w:szCs w:val="24"/>
        </w:rPr>
        <w:t xml:space="preserve">colaborare și </w:t>
      </w:r>
      <w:r w:rsidRPr="00D9512D" w:rsidR="003665AD">
        <w:rPr>
          <w:rFonts w:ascii="Times New Roman" w:hAnsi="Times New Roman"/>
          <w:sz w:val="24"/>
          <w:szCs w:val="24"/>
        </w:rPr>
        <w:t>comunicare într-un climat favorabil</w:t>
      </w:r>
      <w:r w:rsidRPr="00D9512D" w:rsidR="0094747F">
        <w:rPr>
          <w:rFonts w:ascii="Times New Roman" w:hAnsi="Times New Roman"/>
          <w:sz w:val="24"/>
          <w:szCs w:val="24"/>
        </w:rPr>
        <w:t xml:space="preserve"> învățării prin descoperire</w:t>
      </w:r>
      <w:r w:rsidRPr="00D9512D" w:rsidR="003665AD">
        <w:rPr>
          <w:rFonts w:ascii="Times New Roman" w:hAnsi="Times New Roman"/>
          <w:sz w:val="24"/>
          <w:szCs w:val="24"/>
        </w:rPr>
        <w:t xml:space="preserve">. </w:t>
      </w:r>
    </w:p>
    <w:p w:rsidRPr="00D9512D" w:rsidR="00246F30" w:rsidP="000B3BD0" w:rsidRDefault="00A45D21" w14:paraId="5324A3E2" w14:textId="0D2A233C">
      <w:pPr>
        <w:spacing w:after="0" w:line="240" w:lineRule="auto"/>
        <w:ind w:firstLine="641"/>
        <w:jc w:val="both"/>
        <w:rPr>
          <w:rFonts w:ascii="Times New Roman" w:hAnsi="Times New Roman"/>
          <w:sz w:val="24"/>
          <w:szCs w:val="24"/>
        </w:rPr>
      </w:pPr>
      <w:r w:rsidRPr="00D9512D">
        <w:rPr>
          <w:rFonts w:ascii="Times New Roman" w:hAnsi="Times New Roman"/>
          <w:sz w:val="24"/>
          <w:szCs w:val="24"/>
        </w:rPr>
        <w:t>Se va avea în vedere e</w:t>
      </w:r>
      <w:r w:rsidRPr="00D9512D" w:rsidR="00246F30">
        <w:rPr>
          <w:rFonts w:ascii="Times New Roman" w:hAnsi="Times New Roman"/>
          <w:sz w:val="24"/>
          <w:szCs w:val="24"/>
        </w:rPr>
        <w:t xml:space="preserve">xersarea </w:t>
      </w:r>
      <w:r w:rsidRPr="00D9512D" w:rsidR="00D369A3">
        <w:rPr>
          <w:rFonts w:ascii="Times New Roman" w:hAnsi="Times New Roman"/>
          <w:sz w:val="24"/>
          <w:szCs w:val="24"/>
        </w:rPr>
        <w:t>abilităților</w:t>
      </w:r>
      <w:r w:rsidRPr="00D9512D" w:rsidR="00246F30">
        <w:rPr>
          <w:rFonts w:ascii="Times New Roman" w:hAnsi="Times New Roman"/>
          <w:sz w:val="24"/>
          <w:szCs w:val="24"/>
        </w:rPr>
        <w:t xml:space="preserve"> de ascultare activă şi de comunicare asertivă, precum şi a mecanismelor de </w:t>
      </w:r>
      <w:r w:rsidRPr="00D9512D" w:rsidR="00D369A3">
        <w:rPr>
          <w:rFonts w:ascii="Times New Roman" w:hAnsi="Times New Roman"/>
          <w:sz w:val="24"/>
          <w:szCs w:val="24"/>
        </w:rPr>
        <w:t>construcție</w:t>
      </w:r>
      <w:r w:rsidRPr="00D9512D" w:rsidR="00246F30">
        <w:rPr>
          <w:rFonts w:ascii="Times New Roman" w:hAnsi="Times New Roman"/>
          <w:sz w:val="24"/>
          <w:szCs w:val="24"/>
        </w:rPr>
        <w:t xml:space="preserve"> a feedback-ului, ca </w:t>
      </w:r>
      <w:r w:rsidRPr="00D9512D" w:rsidR="00D369A3">
        <w:rPr>
          <w:rFonts w:ascii="Times New Roman" w:hAnsi="Times New Roman"/>
          <w:sz w:val="24"/>
          <w:szCs w:val="24"/>
        </w:rPr>
        <w:t>modalități</w:t>
      </w:r>
      <w:r w:rsidRPr="00D9512D" w:rsidR="00246F30">
        <w:rPr>
          <w:rFonts w:ascii="Times New Roman" w:hAnsi="Times New Roman"/>
          <w:sz w:val="24"/>
          <w:szCs w:val="24"/>
        </w:rPr>
        <w:t xml:space="preserve"> de reglare comportamentală în situații diverse și de adaptare a demersului pedagogic la nevoile de învățare ale studenților.</w:t>
      </w:r>
    </w:p>
    <w:p w:rsidRPr="00D9512D" w:rsidR="001F1957" w:rsidP="000B3BD0" w:rsidRDefault="00A45D21" w14:paraId="1AE4CF42" w14:textId="28711E74">
      <w:pPr>
        <w:spacing w:after="0" w:line="240" w:lineRule="auto"/>
        <w:ind w:firstLine="708"/>
        <w:jc w:val="both"/>
        <w:rPr>
          <w:rFonts w:ascii="Times New Roman" w:hAnsi="Times New Roman"/>
          <w:sz w:val="24"/>
          <w:szCs w:val="24"/>
        </w:rPr>
      </w:pPr>
      <w:r w:rsidRPr="00D9512D">
        <w:rPr>
          <w:rFonts w:ascii="Times New Roman" w:hAnsi="Times New Roman"/>
          <w:sz w:val="24"/>
          <w:szCs w:val="24"/>
        </w:rPr>
        <w:t>Se va e</w:t>
      </w:r>
      <w:r w:rsidRPr="00D9512D" w:rsidR="00246F30">
        <w:rPr>
          <w:rFonts w:ascii="Times New Roman" w:hAnsi="Times New Roman"/>
          <w:sz w:val="24"/>
          <w:szCs w:val="24"/>
        </w:rPr>
        <w:t>xersa</w:t>
      </w:r>
      <w:r w:rsidRPr="00D9512D">
        <w:rPr>
          <w:rFonts w:ascii="Times New Roman" w:hAnsi="Times New Roman"/>
          <w:sz w:val="24"/>
          <w:szCs w:val="24"/>
        </w:rPr>
        <w:t xml:space="preserve"> abilitatea</w:t>
      </w:r>
      <w:r w:rsidRPr="00D9512D" w:rsidR="00246F30">
        <w:rPr>
          <w:rFonts w:ascii="Times New Roman" w:hAnsi="Times New Roman"/>
          <w:sz w:val="24"/>
          <w:szCs w:val="24"/>
        </w:rPr>
        <w:t xml:space="preserve"> de lucru în echipă</w:t>
      </w:r>
      <w:r w:rsidRPr="00D9512D" w:rsidR="00246F30">
        <w:rPr>
          <w:rFonts w:ascii="Times New Roman" w:hAnsi="Times New Roman"/>
          <w:color w:val="000000"/>
          <w:sz w:val="24"/>
          <w:szCs w:val="24"/>
        </w:rPr>
        <w:t xml:space="preserve"> pentru rezolvarea diferitelor  sarcini de învățare.</w:t>
      </w:r>
    </w:p>
    <w:p w:rsidRPr="004B7291" w:rsidR="003D0D85" w:rsidP="60AD854D" w:rsidRDefault="003D0D85" w14:paraId="4C82E5C9" w14:textId="77777777">
      <w:pPr>
        <w:spacing w:after="0" w:line="240" w:lineRule="auto"/>
        <w:rPr>
          <w:rFonts w:ascii="Times New Roman" w:hAnsi="Times New Roman"/>
          <w:b w:val="1"/>
          <w:bCs w:val="1"/>
          <w:sz w:val="24"/>
          <w:szCs w:val="24"/>
          <w:lang w:val="en-US"/>
        </w:rPr>
      </w:pPr>
    </w:p>
    <w:p w:rsidR="60AD854D" w:rsidP="60AD854D" w:rsidRDefault="60AD854D" w14:paraId="09FCB39D" w14:textId="70DF6D87">
      <w:pPr>
        <w:spacing w:after="0" w:line="240" w:lineRule="auto"/>
        <w:rPr>
          <w:rFonts w:ascii="Times New Roman" w:hAnsi="Times New Roman"/>
          <w:b w:val="1"/>
          <w:bCs w:val="1"/>
          <w:sz w:val="24"/>
          <w:szCs w:val="24"/>
          <w:lang w:val="en-US"/>
        </w:rPr>
      </w:pPr>
    </w:p>
    <w:p w:rsidR="00FD0711" w:rsidP="000B3BD0" w:rsidRDefault="007927E2" w14:paraId="391117EE" w14:textId="670BF54E">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p w:rsidRPr="00F67356" w:rsidR="002A2A27" w:rsidP="000B3BD0" w:rsidRDefault="002A2A27" w14:paraId="757EC3D2" w14:textId="1F91CDAF">
      <w:pPr>
        <w:spacing w:after="0" w:line="240" w:lineRule="auto"/>
        <w:rPr>
          <w:rFonts w:ascii="Arial" w:hAnsi="Arial" w:cs="Arial"/>
          <w:b/>
          <w:i/>
          <w:kern w:val="16"/>
          <w:sz w:val="24"/>
          <w:szCs w:val="24"/>
        </w:rPr>
      </w:pPr>
    </w:p>
    <w:tbl>
      <w:tblPr>
        <w:tblW w:w="105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1271"/>
        <w:gridCol w:w="8399"/>
        <w:gridCol w:w="857"/>
      </w:tblGrid>
      <w:tr w:rsidRPr="00AD6760" w:rsidR="00AD6760" w:rsidTr="136E1F19" w14:paraId="14972563" w14:textId="77777777">
        <w:trPr>
          <w:jc w:val="center"/>
        </w:trPr>
        <w:tc>
          <w:tcPr>
            <w:tcW w:w="10527" w:type="dxa"/>
            <w:gridSpan w:val="3"/>
            <w:vAlign w:val="center"/>
          </w:tcPr>
          <w:p w:rsidRPr="00AD6760" w:rsidR="00AD6760" w:rsidP="000B3BD0" w:rsidRDefault="00AD6760" w14:paraId="238085BB" w14:textId="77623B96">
            <w:pPr>
              <w:spacing w:after="0" w:line="240" w:lineRule="auto"/>
              <w:rPr>
                <w:rFonts w:ascii="Times New Roman" w:hAnsi="Times New Roman"/>
                <w:b/>
                <w:bCs/>
                <w:sz w:val="24"/>
                <w:szCs w:val="24"/>
              </w:rPr>
            </w:pPr>
            <w:r w:rsidRPr="00AD6760">
              <w:rPr>
                <w:rFonts w:ascii="Times New Roman" w:hAnsi="Times New Roman"/>
                <w:b/>
                <w:bCs/>
                <w:sz w:val="24"/>
                <w:szCs w:val="24"/>
              </w:rPr>
              <w:t>CURS</w:t>
            </w:r>
          </w:p>
        </w:tc>
      </w:tr>
      <w:tr w:rsidRPr="00AD6760" w:rsidR="00AD6760" w:rsidTr="136E1F19" w14:paraId="68E046A2" w14:textId="77777777">
        <w:trPr>
          <w:jc w:val="center"/>
        </w:trPr>
        <w:tc>
          <w:tcPr>
            <w:tcW w:w="1271" w:type="dxa"/>
            <w:vAlign w:val="center"/>
          </w:tcPr>
          <w:p w:rsidRPr="00AD6760" w:rsidR="00AD6760" w:rsidP="000B3BD0" w:rsidRDefault="00AD6760" w14:paraId="482092A5" w14:textId="7C8AE06C">
            <w:pPr>
              <w:spacing w:after="0" w:line="240" w:lineRule="auto"/>
              <w:jc w:val="center"/>
              <w:rPr>
                <w:rFonts w:ascii="Times New Roman" w:hAnsi="Times New Roman"/>
                <w:b/>
                <w:bCs/>
                <w:sz w:val="24"/>
                <w:szCs w:val="24"/>
              </w:rPr>
            </w:pPr>
            <w:r w:rsidRPr="00AD6760">
              <w:rPr>
                <w:rFonts w:ascii="Times New Roman" w:hAnsi="Times New Roman"/>
                <w:b/>
                <w:bCs/>
                <w:sz w:val="24"/>
                <w:szCs w:val="24"/>
              </w:rPr>
              <w:t>Capitolul</w:t>
            </w:r>
          </w:p>
        </w:tc>
        <w:tc>
          <w:tcPr>
            <w:tcW w:w="8399" w:type="dxa"/>
            <w:vAlign w:val="center"/>
          </w:tcPr>
          <w:p w:rsidRPr="00AD6760" w:rsidR="00AD6760" w:rsidP="000B3BD0" w:rsidRDefault="00AD6760" w14:paraId="24A6971D" w14:textId="69E290BE">
            <w:pPr>
              <w:spacing w:after="0" w:line="240" w:lineRule="auto"/>
              <w:jc w:val="center"/>
              <w:rPr>
                <w:rFonts w:ascii="Times New Roman" w:hAnsi="Times New Roman"/>
                <w:b/>
                <w:bCs/>
                <w:sz w:val="24"/>
                <w:szCs w:val="24"/>
              </w:rPr>
            </w:pPr>
            <w:r w:rsidRPr="00AD6760">
              <w:rPr>
                <w:rFonts w:ascii="Times New Roman" w:hAnsi="Times New Roman"/>
                <w:b/>
                <w:bCs/>
                <w:sz w:val="24"/>
                <w:szCs w:val="24"/>
              </w:rPr>
              <w:t>Con</w:t>
            </w:r>
            <w:r w:rsidR="001B1709">
              <w:rPr>
                <w:rFonts w:ascii="Times New Roman" w:hAnsi="Times New Roman"/>
                <w:b/>
                <w:bCs/>
                <w:sz w:val="24"/>
                <w:szCs w:val="24"/>
              </w:rPr>
              <w:t>ț</w:t>
            </w:r>
            <w:r w:rsidRPr="00AD6760">
              <w:rPr>
                <w:rFonts w:ascii="Times New Roman" w:hAnsi="Times New Roman"/>
                <w:b/>
                <w:bCs/>
                <w:sz w:val="24"/>
                <w:szCs w:val="24"/>
              </w:rPr>
              <w:t>inutul</w:t>
            </w:r>
          </w:p>
        </w:tc>
        <w:tc>
          <w:tcPr>
            <w:tcW w:w="857" w:type="dxa"/>
            <w:vAlign w:val="center"/>
          </w:tcPr>
          <w:p w:rsidRPr="00AD6760" w:rsidR="00AD6760" w:rsidP="000B3BD0" w:rsidRDefault="00AD6760" w14:paraId="25FFFED7" w14:textId="62B374FF">
            <w:pPr>
              <w:spacing w:after="0" w:line="240" w:lineRule="auto"/>
              <w:jc w:val="center"/>
              <w:rPr>
                <w:rFonts w:ascii="Times New Roman" w:hAnsi="Times New Roman"/>
                <w:b/>
                <w:bCs/>
                <w:sz w:val="24"/>
                <w:szCs w:val="24"/>
              </w:rPr>
            </w:pPr>
            <w:r w:rsidRPr="00AD6760">
              <w:rPr>
                <w:rFonts w:ascii="Times New Roman" w:hAnsi="Times New Roman"/>
                <w:b/>
                <w:bCs/>
                <w:sz w:val="24"/>
                <w:szCs w:val="24"/>
              </w:rPr>
              <w:t>Nr. ore</w:t>
            </w:r>
          </w:p>
        </w:tc>
      </w:tr>
      <w:tr w:rsidRPr="00AD6760" w:rsidR="004B7291" w:rsidTr="136E1F19" w14:paraId="2FAF5653" w14:textId="77777777">
        <w:trPr>
          <w:jc w:val="center"/>
        </w:trPr>
        <w:tc>
          <w:tcPr>
            <w:tcW w:w="1271" w:type="dxa"/>
            <w:vAlign w:val="center"/>
          </w:tcPr>
          <w:p w:rsidRPr="00AD6760" w:rsidR="004B7291" w:rsidP="004B7291" w:rsidRDefault="004B7291" w14:paraId="70FBC42F" w14:textId="050B956A">
            <w:pPr>
              <w:spacing w:line="240" w:lineRule="auto"/>
              <w:jc w:val="center"/>
              <w:rPr>
                <w:rFonts w:ascii="Times New Roman" w:hAnsi="Times New Roman"/>
                <w:sz w:val="24"/>
                <w:szCs w:val="24"/>
              </w:rPr>
            </w:pPr>
            <w:r>
              <w:rPr>
                <w:rFonts w:ascii="Times New Roman" w:hAnsi="Times New Roman"/>
                <w:sz w:val="24"/>
                <w:szCs w:val="24"/>
              </w:rPr>
              <w:t>I</w:t>
            </w:r>
          </w:p>
        </w:tc>
        <w:tc>
          <w:tcPr>
            <w:tcW w:w="8399" w:type="dxa"/>
          </w:tcPr>
          <w:p w:rsidRPr="004B7291" w:rsidR="004B7291" w:rsidP="004B7291" w:rsidRDefault="004B7291" w14:paraId="62F73AD8" w14:textId="77777777">
            <w:pPr>
              <w:pStyle w:val="Frspaiere"/>
              <w:rPr>
                <w:rFonts w:ascii="Times New Roman" w:hAnsi="Times New Roman"/>
              </w:rPr>
            </w:pPr>
            <w:r w:rsidRPr="004B7291">
              <w:rPr>
                <w:rFonts w:ascii="Times New Roman" w:hAnsi="Times New Roman"/>
              </w:rPr>
              <w:t xml:space="preserve">Valoarea creatologică şi axiologică a literaturii române. </w:t>
            </w:r>
          </w:p>
          <w:p w:rsidRPr="004B7291" w:rsidR="004B7291" w:rsidP="004B7291" w:rsidRDefault="004B7291" w14:paraId="41994C8E" w14:textId="77777777">
            <w:pPr>
              <w:pStyle w:val="Frspaiere"/>
              <w:rPr>
                <w:rFonts w:ascii="Times New Roman" w:hAnsi="Times New Roman"/>
              </w:rPr>
            </w:pPr>
            <w:r w:rsidRPr="004B7291">
              <w:rPr>
                <w:rFonts w:ascii="Times New Roman" w:hAnsi="Times New Roman"/>
              </w:rPr>
              <w:t xml:space="preserve">Genul liric. </w:t>
            </w:r>
          </w:p>
          <w:p w:rsidRPr="004B7291" w:rsidR="004B7291" w:rsidP="004B7291" w:rsidRDefault="004B7291" w14:paraId="311AC67E" w14:textId="77777777">
            <w:pPr>
              <w:pStyle w:val="Frspaiere"/>
              <w:rPr>
                <w:rFonts w:ascii="Times New Roman" w:hAnsi="Times New Roman"/>
              </w:rPr>
            </w:pPr>
            <w:r w:rsidRPr="004B7291">
              <w:rPr>
                <w:rFonts w:ascii="Times New Roman" w:hAnsi="Times New Roman"/>
              </w:rPr>
              <w:t xml:space="preserve">V. Alecsandri - </w:t>
            </w:r>
            <w:r w:rsidRPr="004B7291">
              <w:rPr>
                <w:rFonts w:ascii="Times New Roman" w:hAnsi="Times New Roman"/>
                <w:i/>
              </w:rPr>
              <w:t>Pasteluri.</w:t>
            </w:r>
            <w:r w:rsidRPr="004B7291">
              <w:rPr>
                <w:rFonts w:ascii="Times New Roman" w:hAnsi="Times New Roman"/>
              </w:rPr>
              <w:t xml:space="preserve"> </w:t>
            </w:r>
          </w:p>
          <w:p w:rsidRPr="004B7291" w:rsidR="004B7291" w:rsidP="004B7291" w:rsidRDefault="001960B9" w14:paraId="05A240DB" w14:textId="349B7942">
            <w:pPr>
              <w:pStyle w:val="Frspaiere"/>
              <w:rPr>
                <w:rFonts w:ascii="Times New Roman" w:hAnsi="Times New Roman"/>
                <w:sz w:val="24"/>
                <w:szCs w:val="24"/>
                <w:highlight w:val="yellow"/>
              </w:rPr>
            </w:pPr>
            <w:r>
              <w:rPr>
                <w:rFonts w:ascii="Times New Roman" w:hAnsi="Times New Roman"/>
              </w:rPr>
              <w:t xml:space="preserve">Viziunea romantică în poezia </w:t>
            </w:r>
            <w:r w:rsidRPr="004B7291">
              <w:rPr>
                <w:rFonts w:ascii="Times New Roman" w:hAnsi="Times New Roman"/>
                <w:i/>
                <w:iCs/>
              </w:rPr>
              <w:t>Umbra lui Mircea. La Cozia</w:t>
            </w:r>
            <w:r>
              <w:rPr>
                <w:rFonts w:ascii="Times New Roman" w:hAnsi="Times New Roman"/>
                <w:i/>
                <w:iCs/>
              </w:rPr>
              <w:t xml:space="preserve"> </w:t>
            </w:r>
            <w:r>
              <w:rPr>
                <w:rFonts w:ascii="Times New Roman" w:hAnsi="Times New Roman"/>
              </w:rPr>
              <w:t>de</w:t>
            </w:r>
            <w:r>
              <w:rPr>
                <w:rFonts w:ascii="Times New Roman" w:hAnsi="Times New Roman"/>
                <w:i/>
                <w:iCs/>
              </w:rPr>
              <w:t xml:space="preserve"> </w:t>
            </w:r>
            <w:r w:rsidRPr="004B7291" w:rsidR="004B7291">
              <w:rPr>
                <w:rFonts w:ascii="Times New Roman" w:hAnsi="Times New Roman"/>
              </w:rPr>
              <w:t>Gr. Alexandrescu</w:t>
            </w:r>
            <w:r>
              <w:rPr>
                <w:rFonts w:ascii="Times New Roman" w:hAnsi="Times New Roman"/>
              </w:rPr>
              <w:t>.</w:t>
            </w:r>
          </w:p>
        </w:tc>
        <w:tc>
          <w:tcPr>
            <w:tcW w:w="857" w:type="dxa"/>
            <w:vAlign w:val="center"/>
          </w:tcPr>
          <w:p w:rsidRPr="001960B9" w:rsidR="004B7291" w:rsidP="004B7291" w:rsidRDefault="001960B9" w14:paraId="3C9EB5C0" w14:textId="3D2CB42F">
            <w:pPr>
              <w:spacing w:line="240" w:lineRule="auto"/>
              <w:jc w:val="center"/>
              <w:rPr>
                <w:rFonts w:ascii="Times New Roman" w:hAnsi="Times New Roman"/>
                <w:sz w:val="24"/>
                <w:szCs w:val="24"/>
                <w:lang w:val="it-IT"/>
              </w:rPr>
            </w:pPr>
            <w:r w:rsidRPr="001960B9">
              <w:rPr>
                <w:rFonts w:ascii="Times New Roman" w:hAnsi="Times New Roman"/>
                <w:sz w:val="24"/>
                <w:szCs w:val="24"/>
                <w:lang w:val="it-IT"/>
              </w:rPr>
              <w:t>2</w:t>
            </w:r>
          </w:p>
        </w:tc>
      </w:tr>
      <w:tr w:rsidRPr="00AD6760" w:rsidR="001960B9" w:rsidTr="006016E9" w14:paraId="18ABA96D" w14:textId="77777777">
        <w:trPr>
          <w:jc w:val="center"/>
        </w:trPr>
        <w:tc>
          <w:tcPr>
            <w:tcW w:w="1271" w:type="dxa"/>
            <w:vAlign w:val="center"/>
          </w:tcPr>
          <w:p w:rsidRPr="00AD6760" w:rsidR="001960B9" w:rsidP="001960B9" w:rsidRDefault="001960B9" w14:paraId="748F843E" w14:textId="247DB6A0">
            <w:pPr>
              <w:spacing w:after="0" w:line="240" w:lineRule="auto"/>
              <w:jc w:val="center"/>
              <w:rPr>
                <w:rFonts w:ascii="Times New Roman" w:hAnsi="Times New Roman"/>
                <w:sz w:val="24"/>
                <w:szCs w:val="24"/>
              </w:rPr>
            </w:pPr>
            <w:r>
              <w:rPr>
                <w:rFonts w:ascii="Times New Roman" w:hAnsi="Times New Roman"/>
                <w:sz w:val="24"/>
                <w:szCs w:val="24"/>
              </w:rPr>
              <w:t>II</w:t>
            </w:r>
          </w:p>
        </w:tc>
        <w:tc>
          <w:tcPr>
            <w:tcW w:w="8399" w:type="dxa"/>
          </w:tcPr>
          <w:p w:rsidRPr="004B7291" w:rsidR="001960B9" w:rsidP="001960B9" w:rsidRDefault="001960B9" w14:paraId="40D13369" w14:textId="7B98FF69">
            <w:pPr>
              <w:pStyle w:val="Frspaiere"/>
              <w:rPr>
                <w:rFonts w:ascii="Times New Roman" w:hAnsi="Times New Roman"/>
                <w:sz w:val="24"/>
                <w:szCs w:val="24"/>
                <w:highlight w:val="yellow"/>
              </w:rPr>
            </w:pPr>
            <w:r w:rsidRPr="004B7291">
              <w:rPr>
                <w:rFonts w:ascii="Times New Roman" w:hAnsi="Times New Roman"/>
              </w:rPr>
              <w:t xml:space="preserve">M. Eminescu – </w:t>
            </w:r>
            <w:r w:rsidRPr="004B7291">
              <w:rPr>
                <w:rFonts w:ascii="Times New Roman" w:hAnsi="Times New Roman"/>
                <w:i/>
                <w:iCs/>
              </w:rPr>
              <w:t>Floare albastră, Luceafărul</w:t>
            </w:r>
            <w:r w:rsidRPr="004B7291">
              <w:rPr>
                <w:rFonts w:ascii="Times New Roman" w:hAnsi="Times New Roman"/>
              </w:rPr>
              <w:t>.</w:t>
            </w:r>
          </w:p>
        </w:tc>
        <w:tc>
          <w:tcPr>
            <w:tcW w:w="857" w:type="dxa"/>
          </w:tcPr>
          <w:p w:rsidRPr="001960B9" w:rsidR="001960B9" w:rsidP="001960B9" w:rsidRDefault="001960B9" w14:paraId="34AE2AC5" w14:textId="4B3625D4">
            <w:pPr>
              <w:spacing w:after="0" w:line="240" w:lineRule="auto"/>
              <w:jc w:val="center"/>
              <w:rPr>
                <w:rFonts w:ascii="Times New Roman" w:hAnsi="Times New Roman"/>
                <w:sz w:val="24"/>
                <w:szCs w:val="24"/>
                <w:lang w:val="it-IT"/>
              </w:rPr>
            </w:pPr>
            <w:r w:rsidRPr="001960B9">
              <w:rPr>
                <w:rFonts w:ascii="Times New Roman" w:hAnsi="Times New Roman"/>
                <w:sz w:val="24"/>
                <w:szCs w:val="24"/>
                <w:lang w:val="it-IT"/>
              </w:rPr>
              <w:t>2</w:t>
            </w:r>
          </w:p>
        </w:tc>
      </w:tr>
      <w:tr w:rsidRPr="00AD6760" w:rsidR="001960B9" w:rsidTr="006016E9" w14:paraId="389DF12A" w14:textId="77777777">
        <w:trPr>
          <w:jc w:val="center"/>
        </w:trPr>
        <w:tc>
          <w:tcPr>
            <w:tcW w:w="1271" w:type="dxa"/>
            <w:vAlign w:val="center"/>
          </w:tcPr>
          <w:p w:rsidRPr="00AD6760" w:rsidR="001960B9" w:rsidP="001960B9" w:rsidRDefault="001960B9" w14:paraId="0C8F769E" w14:textId="64E74B94">
            <w:pPr>
              <w:spacing w:after="0" w:line="240" w:lineRule="auto"/>
              <w:jc w:val="center"/>
              <w:rPr>
                <w:rFonts w:ascii="Times New Roman" w:hAnsi="Times New Roman"/>
                <w:sz w:val="24"/>
                <w:szCs w:val="24"/>
              </w:rPr>
            </w:pPr>
            <w:r>
              <w:rPr>
                <w:rFonts w:ascii="Times New Roman" w:hAnsi="Times New Roman"/>
                <w:sz w:val="24"/>
                <w:szCs w:val="24"/>
              </w:rPr>
              <w:t>III</w:t>
            </w:r>
          </w:p>
        </w:tc>
        <w:tc>
          <w:tcPr>
            <w:tcW w:w="8399" w:type="dxa"/>
          </w:tcPr>
          <w:p w:rsidRPr="004B7291" w:rsidR="001960B9" w:rsidP="001960B9" w:rsidRDefault="001960B9" w14:paraId="7831D286" w14:textId="77777777">
            <w:pPr>
              <w:pStyle w:val="Frspaiere"/>
              <w:rPr>
                <w:rFonts w:ascii="Times New Roman" w:hAnsi="Times New Roman"/>
              </w:rPr>
            </w:pPr>
            <w:r w:rsidRPr="004B7291">
              <w:rPr>
                <w:rFonts w:ascii="Times New Roman" w:hAnsi="Times New Roman"/>
              </w:rPr>
              <w:t xml:space="preserve">Modernismul în poezie: </w:t>
            </w:r>
          </w:p>
          <w:p w:rsidRPr="004B7291" w:rsidR="001960B9" w:rsidP="001960B9" w:rsidRDefault="001960B9" w14:paraId="2A664ABA" w14:textId="77777777">
            <w:pPr>
              <w:pStyle w:val="Frspaiere"/>
              <w:rPr>
                <w:rFonts w:ascii="Times New Roman" w:hAnsi="Times New Roman"/>
              </w:rPr>
            </w:pPr>
            <w:r w:rsidRPr="004B7291">
              <w:rPr>
                <w:rFonts w:ascii="Times New Roman" w:hAnsi="Times New Roman"/>
              </w:rPr>
              <w:t xml:space="preserve">T. Arghezi – </w:t>
            </w:r>
            <w:r w:rsidRPr="004B7291">
              <w:rPr>
                <w:rFonts w:ascii="Times New Roman" w:hAnsi="Times New Roman"/>
                <w:i/>
              </w:rPr>
              <w:t>Testament</w:t>
            </w:r>
            <w:r w:rsidRPr="004B7291">
              <w:rPr>
                <w:rFonts w:ascii="Times New Roman" w:hAnsi="Times New Roman"/>
              </w:rPr>
              <w:t>.</w:t>
            </w:r>
          </w:p>
          <w:p w:rsidRPr="004B7291" w:rsidR="001960B9" w:rsidP="001960B9" w:rsidRDefault="001960B9" w14:paraId="314D98B7" w14:textId="77777777">
            <w:pPr>
              <w:pStyle w:val="Frspaiere"/>
              <w:rPr>
                <w:rFonts w:ascii="Times New Roman" w:hAnsi="Times New Roman"/>
              </w:rPr>
            </w:pPr>
            <w:r w:rsidRPr="004B7291">
              <w:rPr>
                <w:rFonts w:ascii="Times New Roman" w:hAnsi="Times New Roman"/>
              </w:rPr>
              <w:t xml:space="preserve">L. Blaga - </w:t>
            </w:r>
            <w:r w:rsidRPr="004B7291">
              <w:rPr>
                <w:rFonts w:ascii="Times New Roman" w:hAnsi="Times New Roman"/>
                <w:i/>
              </w:rPr>
              <w:t>Eu nu strivesc corola de minuni a lumii</w:t>
            </w:r>
            <w:r w:rsidRPr="004B7291">
              <w:rPr>
                <w:rFonts w:ascii="Times New Roman" w:hAnsi="Times New Roman"/>
              </w:rPr>
              <w:t>.</w:t>
            </w:r>
          </w:p>
          <w:p w:rsidRPr="004B7291" w:rsidR="001960B9" w:rsidP="001960B9" w:rsidRDefault="001960B9" w14:paraId="08E8617A" w14:textId="77777777">
            <w:pPr>
              <w:pStyle w:val="Frspaiere"/>
              <w:rPr>
                <w:rFonts w:ascii="Times New Roman" w:hAnsi="Times New Roman"/>
              </w:rPr>
            </w:pPr>
            <w:r w:rsidRPr="004B7291">
              <w:rPr>
                <w:rFonts w:ascii="Times New Roman" w:hAnsi="Times New Roman"/>
              </w:rPr>
              <w:t xml:space="preserve">Neomodernismul românesc. </w:t>
            </w:r>
          </w:p>
          <w:p w:rsidRPr="004B7291" w:rsidR="001960B9" w:rsidP="001960B9" w:rsidRDefault="001960B9" w14:paraId="76C651D4" w14:textId="55F03340">
            <w:pPr>
              <w:pStyle w:val="Frspaiere"/>
              <w:rPr>
                <w:rFonts w:ascii="Times New Roman" w:hAnsi="Times New Roman"/>
                <w:sz w:val="24"/>
                <w:szCs w:val="24"/>
                <w:highlight w:val="yellow"/>
              </w:rPr>
            </w:pPr>
            <w:r w:rsidRPr="004B7291">
              <w:rPr>
                <w:rFonts w:ascii="Times New Roman" w:hAnsi="Times New Roman"/>
              </w:rPr>
              <w:t xml:space="preserve">N. Stănescu – </w:t>
            </w:r>
            <w:r w:rsidRPr="004B7291">
              <w:rPr>
                <w:rFonts w:ascii="Times New Roman" w:hAnsi="Times New Roman"/>
                <w:i/>
              </w:rPr>
              <w:t>Leoaică tânără, iubirea.</w:t>
            </w:r>
          </w:p>
        </w:tc>
        <w:tc>
          <w:tcPr>
            <w:tcW w:w="857" w:type="dxa"/>
          </w:tcPr>
          <w:p w:rsidRPr="001960B9" w:rsidR="001960B9" w:rsidP="001960B9" w:rsidRDefault="001960B9" w14:paraId="313E2854" w14:textId="3A55059F">
            <w:pPr>
              <w:spacing w:after="0" w:line="240" w:lineRule="auto"/>
              <w:jc w:val="center"/>
              <w:rPr>
                <w:rFonts w:ascii="Times New Roman" w:hAnsi="Times New Roman"/>
                <w:sz w:val="24"/>
                <w:szCs w:val="24"/>
                <w:lang w:val="it-IT"/>
              </w:rPr>
            </w:pPr>
            <w:r w:rsidRPr="001960B9">
              <w:rPr>
                <w:rFonts w:ascii="Times New Roman" w:hAnsi="Times New Roman"/>
                <w:sz w:val="24"/>
                <w:szCs w:val="24"/>
                <w:lang w:val="it-IT"/>
              </w:rPr>
              <w:t>2</w:t>
            </w:r>
          </w:p>
        </w:tc>
      </w:tr>
      <w:tr w:rsidRPr="00AD6760" w:rsidR="001960B9" w:rsidTr="006016E9" w14:paraId="2CC7EA92" w14:textId="77777777">
        <w:trPr>
          <w:jc w:val="center"/>
        </w:trPr>
        <w:tc>
          <w:tcPr>
            <w:tcW w:w="1271" w:type="dxa"/>
            <w:vAlign w:val="center"/>
          </w:tcPr>
          <w:p w:rsidRPr="00AD6760" w:rsidR="001960B9" w:rsidP="001960B9" w:rsidRDefault="001960B9" w14:paraId="1E399926" w14:textId="3388CF94">
            <w:pPr>
              <w:spacing w:after="0" w:line="240" w:lineRule="auto"/>
              <w:jc w:val="center"/>
              <w:rPr>
                <w:rFonts w:ascii="Times New Roman" w:hAnsi="Times New Roman"/>
                <w:sz w:val="24"/>
                <w:szCs w:val="24"/>
              </w:rPr>
            </w:pPr>
            <w:r>
              <w:rPr>
                <w:rFonts w:ascii="Times New Roman" w:hAnsi="Times New Roman"/>
                <w:sz w:val="24"/>
                <w:szCs w:val="24"/>
              </w:rPr>
              <w:t>IV</w:t>
            </w:r>
          </w:p>
        </w:tc>
        <w:tc>
          <w:tcPr>
            <w:tcW w:w="8399" w:type="dxa"/>
          </w:tcPr>
          <w:p w:rsidRPr="004B7291" w:rsidR="001960B9" w:rsidP="001960B9" w:rsidRDefault="001960B9" w14:paraId="25392523" w14:textId="77777777">
            <w:pPr>
              <w:pStyle w:val="Frspaiere"/>
              <w:rPr>
                <w:rFonts w:ascii="Times New Roman" w:hAnsi="Times New Roman"/>
              </w:rPr>
            </w:pPr>
            <w:r w:rsidRPr="004B7291">
              <w:rPr>
                <w:rFonts w:ascii="Times New Roman" w:hAnsi="Times New Roman"/>
              </w:rPr>
              <w:t xml:space="preserve">Genul epic. Nuvela: </w:t>
            </w:r>
          </w:p>
          <w:p w:rsidRPr="004B7291" w:rsidR="001960B9" w:rsidP="001960B9" w:rsidRDefault="001960B9" w14:paraId="1C5288A8" w14:textId="77777777">
            <w:pPr>
              <w:pStyle w:val="Frspaiere"/>
              <w:rPr>
                <w:rFonts w:ascii="Times New Roman" w:hAnsi="Times New Roman"/>
                <w:i/>
              </w:rPr>
            </w:pPr>
            <w:r w:rsidRPr="004B7291">
              <w:rPr>
                <w:rFonts w:ascii="Times New Roman" w:hAnsi="Times New Roman"/>
              </w:rPr>
              <w:t xml:space="preserve">M. Sadoveanu - </w:t>
            </w:r>
            <w:r w:rsidRPr="004B7291">
              <w:rPr>
                <w:rFonts w:ascii="Times New Roman" w:hAnsi="Times New Roman"/>
                <w:i/>
              </w:rPr>
              <w:t xml:space="preserve">Hanu-Ancuței. </w:t>
            </w:r>
          </w:p>
          <w:p w:rsidRPr="004B7291" w:rsidR="001960B9" w:rsidP="001960B9" w:rsidRDefault="001960B9" w14:paraId="22B505D2" w14:textId="25515FD0">
            <w:pPr>
              <w:pStyle w:val="Frspaiere"/>
              <w:rPr>
                <w:rFonts w:ascii="Times New Roman" w:hAnsi="Times New Roman"/>
                <w:sz w:val="24"/>
                <w:szCs w:val="24"/>
                <w:highlight w:val="yellow"/>
              </w:rPr>
            </w:pPr>
            <w:r w:rsidRPr="004B7291">
              <w:rPr>
                <w:rFonts w:ascii="Times New Roman" w:hAnsi="Times New Roman"/>
              </w:rPr>
              <w:t xml:space="preserve">I. Slavici - </w:t>
            </w:r>
            <w:r w:rsidRPr="004B7291">
              <w:rPr>
                <w:rFonts w:ascii="Times New Roman" w:hAnsi="Times New Roman"/>
                <w:i/>
              </w:rPr>
              <w:t>Moara cu noroc.</w:t>
            </w:r>
          </w:p>
        </w:tc>
        <w:tc>
          <w:tcPr>
            <w:tcW w:w="857" w:type="dxa"/>
          </w:tcPr>
          <w:p w:rsidRPr="001960B9" w:rsidR="001960B9" w:rsidP="001960B9" w:rsidRDefault="001960B9" w14:paraId="15AD19EA" w14:textId="34493A9F">
            <w:pPr>
              <w:spacing w:after="0" w:line="240" w:lineRule="auto"/>
              <w:jc w:val="center"/>
              <w:rPr>
                <w:rFonts w:ascii="Times New Roman" w:hAnsi="Times New Roman"/>
                <w:sz w:val="24"/>
                <w:szCs w:val="24"/>
              </w:rPr>
            </w:pPr>
            <w:r w:rsidRPr="001960B9">
              <w:rPr>
                <w:rFonts w:ascii="Times New Roman" w:hAnsi="Times New Roman"/>
                <w:sz w:val="24"/>
                <w:szCs w:val="24"/>
                <w:lang w:val="it-IT"/>
              </w:rPr>
              <w:t>2</w:t>
            </w:r>
          </w:p>
        </w:tc>
      </w:tr>
      <w:tr w:rsidRPr="00AD6760" w:rsidR="001960B9" w:rsidTr="006016E9" w14:paraId="0CBD9111" w14:textId="77777777">
        <w:trPr>
          <w:jc w:val="center"/>
        </w:trPr>
        <w:tc>
          <w:tcPr>
            <w:tcW w:w="1271" w:type="dxa"/>
            <w:vAlign w:val="center"/>
          </w:tcPr>
          <w:p w:rsidRPr="00AD6760" w:rsidR="001960B9" w:rsidP="001960B9" w:rsidRDefault="001960B9" w14:paraId="0C7E9E3C" w14:textId="22901F68">
            <w:pPr>
              <w:spacing w:after="0" w:line="240" w:lineRule="auto"/>
              <w:jc w:val="center"/>
              <w:rPr>
                <w:rFonts w:ascii="Times New Roman" w:hAnsi="Times New Roman"/>
                <w:sz w:val="24"/>
                <w:szCs w:val="24"/>
              </w:rPr>
            </w:pPr>
            <w:r>
              <w:rPr>
                <w:rFonts w:ascii="Times New Roman" w:hAnsi="Times New Roman"/>
                <w:sz w:val="24"/>
                <w:szCs w:val="24"/>
              </w:rPr>
              <w:t>V</w:t>
            </w:r>
          </w:p>
        </w:tc>
        <w:tc>
          <w:tcPr>
            <w:tcW w:w="8399" w:type="dxa"/>
          </w:tcPr>
          <w:p w:rsidRPr="004B7291" w:rsidR="001960B9" w:rsidP="001960B9" w:rsidRDefault="001960B9" w14:paraId="70892A4D" w14:textId="63B6D2CA">
            <w:pPr>
              <w:pStyle w:val="Frspaiere"/>
              <w:rPr>
                <w:rFonts w:ascii="Times New Roman" w:hAnsi="Times New Roman"/>
                <w:sz w:val="24"/>
                <w:szCs w:val="24"/>
                <w:highlight w:val="yellow"/>
              </w:rPr>
            </w:pPr>
            <w:r w:rsidRPr="004B7291">
              <w:rPr>
                <w:rFonts w:ascii="Times New Roman" w:hAnsi="Times New Roman"/>
              </w:rPr>
              <w:t xml:space="preserve">Romanul realist: L. Rebreanu – </w:t>
            </w:r>
            <w:r w:rsidRPr="004B7291">
              <w:rPr>
                <w:rFonts w:ascii="Times New Roman" w:hAnsi="Times New Roman"/>
                <w:i/>
              </w:rPr>
              <w:t>Ion</w:t>
            </w:r>
            <w:r>
              <w:rPr>
                <w:rFonts w:ascii="Times New Roman" w:hAnsi="Times New Roman"/>
                <w:i/>
              </w:rPr>
              <w:t xml:space="preserve">; </w:t>
            </w:r>
            <w:r>
              <w:rPr>
                <w:rFonts w:ascii="Times New Roman" w:hAnsi="Times New Roman"/>
                <w:iCs/>
              </w:rPr>
              <w:t xml:space="preserve">realist de factură balzaciană: </w:t>
            </w:r>
            <w:r w:rsidRPr="00D45718">
              <w:rPr>
                <w:rFonts w:ascii="Times New Roman" w:hAnsi="Times New Roman"/>
                <w:iCs/>
              </w:rPr>
              <w:t xml:space="preserve">G. Călinescu </w:t>
            </w:r>
            <w:r>
              <w:rPr>
                <w:rFonts w:ascii="Times New Roman" w:hAnsi="Times New Roman"/>
                <w:i/>
              </w:rPr>
              <w:t>– Enigma Otiliei</w:t>
            </w:r>
          </w:p>
        </w:tc>
        <w:tc>
          <w:tcPr>
            <w:tcW w:w="857" w:type="dxa"/>
          </w:tcPr>
          <w:p w:rsidRPr="001960B9" w:rsidR="001960B9" w:rsidP="001960B9" w:rsidRDefault="001960B9" w14:paraId="5928C940" w14:textId="49506CD4">
            <w:pPr>
              <w:spacing w:after="0" w:line="240" w:lineRule="auto"/>
              <w:jc w:val="center"/>
              <w:rPr>
                <w:rFonts w:ascii="Times New Roman" w:hAnsi="Times New Roman"/>
                <w:sz w:val="24"/>
                <w:szCs w:val="24"/>
              </w:rPr>
            </w:pPr>
            <w:r w:rsidRPr="001960B9">
              <w:rPr>
                <w:rFonts w:ascii="Times New Roman" w:hAnsi="Times New Roman"/>
                <w:sz w:val="24"/>
                <w:szCs w:val="24"/>
                <w:lang w:val="it-IT"/>
              </w:rPr>
              <w:t>2</w:t>
            </w:r>
          </w:p>
        </w:tc>
      </w:tr>
      <w:tr w:rsidRPr="00AD6760" w:rsidR="001960B9" w:rsidTr="006016E9" w14:paraId="63209E08" w14:textId="77777777">
        <w:trPr>
          <w:jc w:val="center"/>
        </w:trPr>
        <w:tc>
          <w:tcPr>
            <w:tcW w:w="1271" w:type="dxa"/>
            <w:vAlign w:val="center"/>
          </w:tcPr>
          <w:p w:rsidR="001960B9" w:rsidP="001960B9" w:rsidRDefault="001960B9" w14:paraId="2277214C" w14:textId="23804343">
            <w:pPr>
              <w:spacing w:after="0" w:line="240" w:lineRule="auto"/>
              <w:jc w:val="center"/>
              <w:rPr>
                <w:rFonts w:ascii="Times New Roman" w:hAnsi="Times New Roman"/>
                <w:sz w:val="24"/>
                <w:szCs w:val="24"/>
              </w:rPr>
            </w:pPr>
            <w:r>
              <w:rPr>
                <w:rFonts w:ascii="Times New Roman" w:hAnsi="Times New Roman"/>
                <w:sz w:val="24"/>
                <w:szCs w:val="24"/>
              </w:rPr>
              <w:t>VI</w:t>
            </w:r>
          </w:p>
        </w:tc>
        <w:tc>
          <w:tcPr>
            <w:tcW w:w="8399" w:type="dxa"/>
          </w:tcPr>
          <w:p w:rsidRPr="004B7291" w:rsidR="001960B9" w:rsidP="001960B9" w:rsidRDefault="001960B9" w14:paraId="4F452B76" w14:textId="5A827296">
            <w:pPr>
              <w:pStyle w:val="Frspaiere"/>
              <w:rPr>
                <w:rFonts w:ascii="Times New Roman" w:hAnsi="Times New Roman"/>
                <w:sz w:val="24"/>
                <w:szCs w:val="24"/>
                <w:highlight w:val="yellow"/>
              </w:rPr>
            </w:pPr>
            <w:r w:rsidRPr="004B7291">
              <w:rPr>
                <w:rFonts w:ascii="Times New Roman" w:hAnsi="Times New Roman"/>
                <w:lang w:val="fr-FR"/>
              </w:rPr>
              <w:t>Romanul psihologic:</w:t>
            </w:r>
            <w:r w:rsidRPr="004B7291">
              <w:rPr>
                <w:rFonts w:ascii="Times New Roman" w:hAnsi="Times New Roman"/>
                <w:i/>
                <w:lang w:val="fr-FR"/>
              </w:rPr>
              <w:t xml:space="preserve"> </w:t>
            </w:r>
            <w:r w:rsidRPr="004B7291">
              <w:rPr>
                <w:rFonts w:ascii="Times New Roman" w:hAnsi="Times New Roman"/>
                <w:lang w:val="fr-FR"/>
              </w:rPr>
              <w:t xml:space="preserve">C. Petrescu - </w:t>
            </w:r>
            <w:r w:rsidRPr="004B7291">
              <w:rPr>
                <w:rFonts w:ascii="Times New Roman" w:hAnsi="Times New Roman"/>
                <w:i/>
                <w:lang w:val="fr-FR"/>
              </w:rPr>
              <w:t>Ultima noapte de dragoste întâia noapte de război.</w:t>
            </w:r>
          </w:p>
        </w:tc>
        <w:tc>
          <w:tcPr>
            <w:tcW w:w="857" w:type="dxa"/>
          </w:tcPr>
          <w:p w:rsidRPr="001960B9" w:rsidR="001960B9" w:rsidP="001960B9" w:rsidRDefault="001960B9" w14:paraId="2BA13951" w14:textId="1E1F5094">
            <w:pPr>
              <w:spacing w:after="0" w:line="240" w:lineRule="auto"/>
              <w:jc w:val="center"/>
              <w:rPr>
                <w:rFonts w:ascii="Times New Roman" w:hAnsi="Times New Roman"/>
                <w:sz w:val="24"/>
                <w:szCs w:val="24"/>
              </w:rPr>
            </w:pPr>
            <w:r w:rsidRPr="001960B9">
              <w:rPr>
                <w:rFonts w:ascii="Times New Roman" w:hAnsi="Times New Roman"/>
                <w:sz w:val="24"/>
                <w:szCs w:val="24"/>
                <w:lang w:val="it-IT"/>
              </w:rPr>
              <w:t>2</w:t>
            </w:r>
          </w:p>
        </w:tc>
      </w:tr>
      <w:tr w:rsidRPr="00AD6760" w:rsidR="004B7291" w:rsidTr="136E1F19" w14:paraId="46B9CE3B" w14:textId="77777777">
        <w:trPr>
          <w:jc w:val="center"/>
        </w:trPr>
        <w:tc>
          <w:tcPr>
            <w:tcW w:w="1271" w:type="dxa"/>
            <w:vAlign w:val="center"/>
          </w:tcPr>
          <w:p w:rsidR="004B7291" w:rsidP="004B7291" w:rsidRDefault="004B7291" w14:paraId="775431B8" w14:textId="6FE32044">
            <w:pPr>
              <w:spacing w:after="0" w:line="240" w:lineRule="auto"/>
              <w:jc w:val="center"/>
              <w:rPr>
                <w:rFonts w:ascii="Times New Roman" w:hAnsi="Times New Roman"/>
                <w:sz w:val="24"/>
                <w:szCs w:val="24"/>
              </w:rPr>
            </w:pPr>
            <w:r>
              <w:rPr>
                <w:rFonts w:ascii="Times New Roman" w:hAnsi="Times New Roman"/>
                <w:sz w:val="24"/>
                <w:szCs w:val="24"/>
              </w:rPr>
              <w:t>VII</w:t>
            </w:r>
          </w:p>
        </w:tc>
        <w:tc>
          <w:tcPr>
            <w:tcW w:w="8399" w:type="dxa"/>
          </w:tcPr>
          <w:p w:rsidRPr="004B7291" w:rsidR="004B7291" w:rsidP="004B7291" w:rsidRDefault="004B7291" w14:paraId="5972D568" w14:textId="77777777">
            <w:pPr>
              <w:pStyle w:val="Frspaiere"/>
              <w:rPr>
                <w:rFonts w:ascii="Times New Roman" w:hAnsi="Times New Roman" w:eastAsia="Calibri"/>
                <w:lang w:eastAsia="ro-RO"/>
              </w:rPr>
            </w:pPr>
            <w:r w:rsidRPr="004B7291">
              <w:rPr>
                <w:rFonts w:ascii="Times New Roman" w:hAnsi="Times New Roman" w:eastAsia="Calibri"/>
                <w:lang w:eastAsia="ro-RO"/>
              </w:rPr>
              <w:t>Genul dramatic.</w:t>
            </w:r>
          </w:p>
          <w:p w:rsidRPr="004B7291" w:rsidR="004B7291" w:rsidP="004B7291" w:rsidRDefault="004B7291" w14:paraId="2571ECB8" w14:textId="77777777">
            <w:pPr>
              <w:pStyle w:val="Frspaiere"/>
              <w:rPr>
                <w:rFonts w:ascii="Times New Roman" w:hAnsi="Times New Roman" w:eastAsia="Calibri"/>
                <w:lang w:eastAsia="ro-RO"/>
              </w:rPr>
            </w:pPr>
            <w:r w:rsidRPr="004B7291">
              <w:rPr>
                <w:rFonts w:ascii="Times New Roman" w:hAnsi="Times New Roman" w:eastAsia="Calibri"/>
                <w:lang w:eastAsia="ro-RO"/>
              </w:rPr>
              <w:t xml:space="preserve">Comedia: </w:t>
            </w:r>
          </w:p>
          <w:p w:rsidRPr="004B7291" w:rsidR="004B7291" w:rsidP="004B7291" w:rsidRDefault="004B7291" w14:paraId="1E9324F0" w14:textId="77777777">
            <w:pPr>
              <w:pStyle w:val="Frspaiere"/>
              <w:rPr>
                <w:rFonts w:ascii="Times New Roman" w:hAnsi="Times New Roman" w:eastAsia="Calibri"/>
                <w:lang w:eastAsia="ro-RO"/>
              </w:rPr>
            </w:pPr>
            <w:r w:rsidRPr="004B7291">
              <w:rPr>
                <w:rFonts w:ascii="Times New Roman" w:hAnsi="Times New Roman" w:eastAsia="Calibri"/>
                <w:lang w:eastAsia="ro-RO"/>
              </w:rPr>
              <w:t xml:space="preserve">I.L. Caragiale - </w:t>
            </w:r>
            <w:r w:rsidRPr="004B7291">
              <w:rPr>
                <w:rFonts w:ascii="Times New Roman" w:hAnsi="Times New Roman" w:eastAsia="Calibri"/>
                <w:i/>
                <w:lang w:eastAsia="ro-RO"/>
              </w:rPr>
              <w:t>O scrisoare pierdută</w:t>
            </w:r>
            <w:r w:rsidRPr="004B7291">
              <w:rPr>
                <w:rFonts w:ascii="Times New Roman" w:hAnsi="Times New Roman" w:eastAsia="Calibri"/>
                <w:lang w:eastAsia="ro-RO"/>
              </w:rPr>
              <w:t xml:space="preserve">, </w:t>
            </w:r>
          </w:p>
          <w:p w:rsidRPr="004B7291" w:rsidR="004B7291" w:rsidP="004B7291" w:rsidRDefault="004B7291" w14:paraId="74044CDD" w14:textId="0DFCD9B7">
            <w:pPr>
              <w:pStyle w:val="Frspaiere"/>
              <w:rPr>
                <w:rFonts w:ascii="Times New Roman" w:hAnsi="Times New Roman"/>
                <w:sz w:val="24"/>
                <w:szCs w:val="24"/>
                <w:highlight w:val="yellow"/>
              </w:rPr>
            </w:pPr>
            <w:r w:rsidRPr="004B7291">
              <w:rPr>
                <w:rFonts w:ascii="Times New Roman" w:hAnsi="Times New Roman" w:eastAsia="Calibri"/>
                <w:lang w:eastAsia="ro-RO"/>
              </w:rPr>
              <w:t xml:space="preserve">Drama modernă: M. Sorescu -  </w:t>
            </w:r>
            <w:r w:rsidRPr="004B7291">
              <w:rPr>
                <w:rFonts w:ascii="Times New Roman" w:hAnsi="Times New Roman" w:eastAsia="Calibri"/>
                <w:i/>
                <w:lang w:eastAsia="ro-RO"/>
              </w:rPr>
              <w:t>Iona</w:t>
            </w:r>
          </w:p>
        </w:tc>
        <w:tc>
          <w:tcPr>
            <w:tcW w:w="857" w:type="dxa"/>
            <w:vAlign w:val="center"/>
          </w:tcPr>
          <w:p w:rsidRPr="001960B9" w:rsidR="004B7291" w:rsidP="004B7291" w:rsidRDefault="001960B9" w14:paraId="64059F36" w14:textId="3262F5E3">
            <w:pPr>
              <w:spacing w:after="0" w:line="240" w:lineRule="auto"/>
              <w:jc w:val="center"/>
              <w:rPr>
                <w:rFonts w:ascii="Times New Roman" w:hAnsi="Times New Roman"/>
                <w:sz w:val="24"/>
                <w:szCs w:val="24"/>
              </w:rPr>
            </w:pPr>
            <w:r w:rsidRPr="001960B9">
              <w:rPr>
                <w:rFonts w:ascii="Times New Roman" w:hAnsi="Times New Roman"/>
                <w:sz w:val="24"/>
                <w:szCs w:val="24"/>
              </w:rPr>
              <w:t>2</w:t>
            </w:r>
          </w:p>
        </w:tc>
      </w:tr>
      <w:tr w:rsidRPr="00AD6760" w:rsidR="00F972C4" w:rsidTr="136E1F19" w14:paraId="57D01962" w14:textId="77777777">
        <w:trPr>
          <w:jc w:val="center"/>
        </w:trPr>
        <w:tc>
          <w:tcPr>
            <w:tcW w:w="1271" w:type="dxa"/>
          </w:tcPr>
          <w:p w:rsidRPr="00AD6760" w:rsidR="00F972C4" w:rsidP="000B3BD0" w:rsidRDefault="00F972C4" w14:paraId="525731DE" w14:textId="77777777">
            <w:pPr>
              <w:spacing w:after="0" w:line="240" w:lineRule="auto"/>
              <w:rPr>
                <w:rFonts w:ascii="Times New Roman" w:hAnsi="Times New Roman"/>
                <w:sz w:val="24"/>
                <w:szCs w:val="24"/>
              </w:rPr>
            </w:pPr>
          </w:p>
        </w:tc>
        <w:tc>
          <w:tcPr>
            <w:tcW w:w="8399" w:type="dxa"/>
          </w:tcPr>
          <w:p w:rsidRPr="00AD6760" w:rsidR="00F972C4" w:rsidP="000B3BD0" w:rsidRDefault="00F972C4" w14:paraId="7620E052" w14:textId="77777777">
            <w:pPr>
              <w:spacing w:after="0" w:line="240" w:lineRule="auto"/>
              <w:jc w:val="right"/>
              <w:rPr>
                <w:rFonts w:ascii="Times New Roman" w:hAnsi="Times New Roman"/>
                <w:b/>
                <w:sz w:val="24"/>
                <w:szCs w:val="24"/>
              </w:rPr>
            </w:pPr>
            <w:r w:rsidRPr="00AD6760">
              <w:rPr>
                <w:rFonts w:ascii="Times New Roman" w:hAnsi="Times New Roman"/>
                <w:b/>
                <w:sz w:val="24"/>
                <w:szCs w:val="24"/>
              </w:rPr>
              <w:t>Total:</w:t>
            </w:r>
          </w:p>
        </w:tc>
        <w:tc>
          <w:tcPr>
            <w:tcW w:w="857" w:type="dxa"/>
          </w:tcPr>
          <w:p w:rsidRPr="001960B9" w:rsidR="00F972C4" w:rsidP="000B3BD0" w:rsidRDefault="001960B9" w14:paraId="664A9F59" w14:textId="43DF5D31">
            <w:pPr>
              <w:spacing w:after="0" w:line="240" w:lineRule="auto"/>
              <w:jc w:val="center"/>
              <w:rPr>
                <w:rFonts w:ascii="Times New Roman" w:hAnsi="Times New Roman"/>
                <w:sz w:val="24"/>
                <w:szCs w:val="24"/>
              </w:rPr>
            </w:pPr>
            <w:r>
              <w:rPr>
                <w:rFonts w:ascii="Times New Roman" w:hAnsi="Times New Roman"/>
                <w:sz w:val="24"/>
                <w:szCs w:val="24"/>
              </w:rPr>
              <w:t>14</w:t>
            </w:r>
          </w:p>
        </w:tc>
      </w:tr>
      <w:tr w:rsidRPr="00AD6760" w:rsidR="001960B9" w:rsidTr="00BB567E" w14:paraId="210E37E8" w14:textId="77777777">
        <w:trPr>
          <w:jc w:val="center"/>
        </w:trPr>
        <w:tc>
          <w:tcPr>
            <w:tcW w:w="10527" w:type="dxa"/>
            <w:gridSpan w:val="3"/>
            <w:vAlign w:val="center"/>
          </w:tcPr>
          <w:p w:rsidRPr="001960B9" w:rsidR="001960B9" w:rsidP="001960B9" w:rsidRDefault="001960B9" w14:paraId="70B5061B" w14:textId="77777777">
            <w:pPr>
              <w:rPr>
                <w:rFonts w:ascii="Times New Roman" w:hAnsi="Times New Roman"/>
                <w:b/>
                <w:bCs/>
                <w:sz w:val="24"/>
                <w:szCs w:val="24"/>
              </w:rPr>
            </w:pPr>
            <w:r w:rsidRPr="001960B9">
              <w:rPr>
                <w:rFonts w:ascii="Times New Roman" w:hAnsi="Times New Roman"/>
                <w:b/>
                <w:bCs/>
                <w:sz w:val="24"/>
                <w:szCs w:val="24"/>
              </w:rPr>
              <w:t>BIBLIOGRAFIE:</w:t>
            </w:r>
          </w:p>
          <w:p w:rsidRPr="001960B9" w:rsidR="001960B9" w:rsidP="001960B9" w:rsidRDefault="001960B9" w14:paraId="6BB8313E" w14:textId="77777777">
            <w:pPr>
              <w:pStyle w:val="Frspaiere"/>
              <w:jc w:val="both"/>
              <w:rPr>
                <w:rFonts w:ascii="Times New Roman" w:hAnsi="Times New Roman"/>
              </w:rPr>
            </w:pPr>
            <w:r w:rsidRPr="001960B9">
              <w:rPr>
                <w:rFonts w:ascii="Times New Roman" w:hAnsi="Times New Roman"/>
              </w:rPr>
              <w:t xml:space="preserve">BOLDEA, I., 2005, </w:t>
            </w:r>
            <w:r w:rsidRPr="001960B9">
              <w:rPr>
                <w:rFonts w:ascii="Times New Roman" w:hAnsi="Times New Roman"/>
                <w:i/>
                <w:iCs/>
              </w:rPr>
              <w:t>Istoria didactică a poeziei româneşti</w:t>
            </w:r>
            <w:r w:rsidRPr="001960B9">
              <w:rPr>
                <w:rFonts w:ascii="Times New Roman" w:hAnsi="Times New Roman"/>
              </w:rPr>
              <w:t>, Braşov, Editura Aula.</w:t>
            </w:r>
          </w:p>
          <w:p w:rsidRPr="001960B9" w:rsidR="001960B9" w:rsidP="001960B9" w:rsidRDefault="001960B9" w14:paraId="1446060C" w14:textId="77777777">
            <w:pPr>
              <w:pStyle w:val="Frspaiere"/>
              <w:jc w:val="both"/>
              <w:rPr>
                <w:rFonts w:ascii="Times New Roman" w:hAnsi="Times New Roman"/>
              </w:rPr>
            </w:pPr>
            <w:r w:rsidRPr="001960B9">
              <w:rPr>
                <w:rFonts w:ascii="Times New Roman" w:hAnsi="Times New Roman"/>
              </w:rPr>
              <w:t>BUZAŞI, I.,</w:t>
            </w:r>
            <w:r w:rsidRPr="001960B9">
              <w:rPr>
                <w:rFonts w:ascii="Times New Roman" w:hAnsi="Times New Roman"/>
                <w:b/>
                <w:bCs/>
              </w:rPr>
              <w:t xml:space="preserve"> </w:t>
            </w:r>
            <w:r w:rsidRPr="001960B9">
              <w:rPr>
                <w:rFonts w:ascii="Times New Roman" w:hAnsi="Times New Roman"/>
              </w:rPr>
              <w:t xml:space="preserve">2004, </w:t>
            </w:r>
            <w:r w:rsidRPr="001960B9">
              <w:rPr>
                <w:rFonts w:ascii="Times New Roman" w:hAnsi="Times New Roman"/>
                <w:i/>
                <w:iCs/>
              </w:rPr>
              <w:t xml:space="preserve">Poezia în ciclul primar, </w:t>
            </w:r>
            <w:r w:rsidRPr="001960B9">
              <w:rPr>
                <w:rFonts w:ascii="Times New Roman" w:hAnsi="Times New Roman"/>
              </w:rPr>
              <w:t>Cluj-Napoca, Editura Limes.</w:t>
            </w:r>
          </w:p>
          <w:p w:rsidRPr="001960B9" w:rsidR="001960B9" w:rsidP="001960B9" w:rsidRDefault="001960B9" w14:paraId="5D62AAD6" w14:textId="77777777">
            <w:pPr>
              <w:pStyle w:val="Frspaiere"/>
              <w:jc w:val="both"/>
              <w:rPr>
                <w:rFonts w:ascii="Times New Roman" w:hAnsi="Times New Roman" w:eastAsia="Calibri"/>
                <w:lang w:eastAsia="ro-RO"/>
              </w:rPr>
            </w:pPr>
            <w:r w:rsidRPr="001960B9">
              <w:rPr>
                <w:rFonts w:ascii="Times New Roman" w:hAnsi="Times New Roman" w:eastAsia="Calibri"/>
                <w:lang w:eastAsia="ro-RO"/>
              </w:rPr>
              <w:t xml:space="preserve">CĂLINESCU, G., 2003, </w:t>
            </w:r>
            <w:r w:rsidRPr="001960B9">
              <w:rPr>
                <w:rFonts w:ascii="Times New Roman" w:hAnsi="Times New Roman" w:eastAsia="Calibri"/>
                <w:i/>
                <w:iCs/>
                <w:lang w:eastAsia="ro-RO"/>
              </w:rPr>
              <w:t>Istoria literaturii române de la origini până în prezent</w:t>
            </w:r>
            <w:r w:rsidRPr="001960B9">
              <w:rPr>
                <w:rFonts w:ascii="Times New Roman" w:hAnsi="Times New Roman" w:eastAsia="Calibri"/>
                <w:lang w:eastAsia="ro-RO"/>
              </w:rPr>
              <w:t>, București, Editura</w:t>
            </w:r>
          </w:p>
          <w:p w:rsidRPr="001960B9" w:rsidR="001960B9" w:rsidP="001960B9" w:rsidRDefault="001960B9" w14:paraId="2D40C197" w14:textId="77777777">
            <w:pPr>
              <w:pStyle w:val="Frspaiere"/>
              <w:jc w:val="both"/>
              <w:rPr>
                <w:rFonts w:ascii="Times New Roman" w:hAnsi="Times New Roman"/>
              </w:rPr>
            </w:pPr>
            <w:r w:rsidRPr="001960B9">
              <w:rPr>
                <w:rFonts w:ascii="Times New Roman" w:hAnsi="Times New Roman"/>
                <w:lang w:eastAsia="ro-RO"/>
              </w:rPr>
              <w:t>Semne.</w:t>
            </w:r>
            <w:r w:rsidRPr="001960B9">
              <w:rPr>
                <w:rFonts w:ascii="Times New Roman" w:hAnsi="Times New Roman"/>
              </w:rPr>
              <w:t xml:space="preserve"> </w:t>
            </w:r>
          </w:p>
          <w:p w:rsidRPr="001960B9" w:rsidR="001960B9" w:rsidP="001960B9" w:rsidRDefault="001960B9" w14:paraId="284F7C46" w14:textId="77777777">
            <w:pPr>
              <w:pStyle w:val="Frspaiere"/>
              <w:jc w:val="both"/>
              <w:rPr>
                <w:rFonts w:ascii="Times New Roman" w:hAnsi="Times New Roman"/>
              </w:rPr>
            </w:pPr>
            <w:r w:rsidRPr="001960B9">
              <w:rPr>
                <w:rFonts w:ascii="Times New Roman" w:hAnsi="Times New Roman"/>
              </w:rPr>
              <w:t xml:space="preserve">CROHMĂLNICEANU, Ovid S., 1972-1975, </w:t>
            </w:r>
            <w:r w:rsidRPr="001960B9">
              <w:rPr>
                <w:rFonts w:ascii="Times New Roman" w:hAnsi="Times New Roman"/>
                <w:i/>
              </w:rPr>
              <w:t>Literatura română între cele două războaie mondiale</w:t>
            </w:r>
            <w:r w:rsidRPr="001960B9">
              <w:rPr>
                <w:rFonts w:ascii="Times New Roman" w:hAnsi="Times New Roman"/>
              </w:rPr>
              <w:t>, vol. I-III, Bucureşti, Editura Minerva.</w:t>
            </w:r>
          </w:p>
          <w:p w:rsidRPr="001960B9" w:rsidR="001960B9" w:rsidP="001960B9" w:rsidRDefault="001960B9" w14:paraId="0C5F48AC" w14:textId="77777777">
            <w:pPr>
              <w:pStyle w:val="Frspaiere"/>
              <w:jc w:val="both"/>
              <w:rPr>
                <w:rFonts w:ascii="Times New Roman" w:hAnsi="Times New Roman"/>
              </w:rPr>
            </w:pPr>
            <w:r w:rsidRPr="001960B9">
              <w:rPr>
                <w:rFonts w:ascii="Times New Roman" w:hAnsi="Times New Roman"/>
                <w:iCs/>
              </w:rPr>
              <w:t xml:space="preserve">Academia Română, 2012, </w:t>
            </w:r>
            <w:r w:rsidRPr="001960B9">
              <w:rPr>
                <w:rFonts w:ascii="Times New Roman" w:hAnsi="Times New Roman"/>
                <w:i/>
              </w:rPr>
              <w:t>Dicționarul literaturii române. Vol. I-II,</w:t>
            </w:r>
            <w:r w:rsidRPr="001960B9">
              <w:rPr>
                <w:rFonts w:ascii="Times New Roman" w:hAnsi="Times New Roman"/>
              </w:rPr>
              <w:t xml:space="preserve"> București, Editura Univers Enciclopedic Gold.</w:t>
            </w:r>
          </w:p>
          <w:p w:rsidRPr="001960B9" w:rsidR="001960B9" w:rsidP="001960B9" w:rsidRDefault="001960B9" w14:paraId="3E73ADA6" w14:textId="77777777">
            <w:pPr>
              <w:pStyle w:val="Frspaiere"/>
              <w:jc w:val="both"/>
              <w:rPr>
                <w:rFonts w:ascii="Times New Roman" w:hAnsi="Times New Roman"/>
              </w:rPr>
            </w:pPr>
            <w:r w:rsidRPr="001960B9">
              <w:rPr>
                <w:rFonts w:ascii="Times New Roman" w:hAnsi="Times New Roman"/>
              </w:rPr>
              <w:t>DRĂGAN, M., 1987</w:t>
            </w:r>
            <w:r w:rsidRPr="001960B9">
              <w:rPr>
                <w:rFonts w:ascii="Times New Roman" w:hAnsi="Times New Roman"/>
                <w:i/>
              </w:rPr>
              <w:t>, Clasici și moderni</w:t>
            </w:r>
            <w:r w:rsidRPr="001960B9">
              <w:rPr>
                <w:rFonts w:ascii="Times New Roman" w:hAnsi="Times New Roman"/>
              </w:rPr>
              <w:t>, București, Editura Cartea Românească.</w:t>
            </w:r>
          </w:p>
          <w:p w:rsidRPr="001960B9" w:rsidR="001960B9" w:rsidP="001960B9" w:rsidRDefault="001960B9" w14:paraId="76D997DC" w14:textId="77777777">
            <w:pPr>
              <w:pStyle w:val="Frspaiere"/>
              <w:jc w:val="both"/>
              <w:rPr>
                <w:rFonts w:ascii="Times New Roman" w:hAnsi="Times New Roman"/>
              </w:rPr>
            </w:pPr>
            <w:r w:rsidRPr="001960B9">
              <w:rPr>
                <w:rFonts w:ascii="Times New Roman" w:hAnsi="Times New Roman"/>
              </w:rPr>
              <w:t xml:space="preserve">MICU, D., </w:t>
            </w:r>
            <w:r w:rsidRPr="001960B9">
              <w:rPr>
                <w:rFonts w:ascii="Times New Roman" w:hAnsi="Times New Roman"/>
                <w:i/>
                <w:iCs/>
              </w:rPr>
              <w:t xml:space="preserve">Istoria literaturii române </w:t>
            </w:r>
            <w:r w:rsidRPr="001960B9">
              <w:rPr>
                <w:rFonts w:ascii="Times New Roman" w:hAnsi="Times New Roman"/>
              </w:rPr>
              <w:t>(</w:t>
            </w:r>
            <w:r w:rsidRPr="001960B9">
              <w:rPr>
                <w:rFonts w:ascii="Times New Roman" w:hAnsi="Times New Roman"/>
                <w:i/>
                <w:iCs/>
              </w:rPr>
              <w:t>De la creaţia populară la postmodernism</w:t>
            </w:r>
            <w:r w:rsidRPr="001960B9">
              <w:rPr>
                <w:rFonts w:ascii="Times New Roman" w:hAnsi="Times New Roman"/>
              </w:rPr>
              <w:t>), Bucureşti, Editura Saeculum I.O., 2000.</w:t>
            </w:r>
          </w:p>
          <w:p w:rsidRPr="001960B9" w:rsidR="001960B9" w:rsidP="001960B9" w:rsidRDefault="001960B9" w14:paraId="14A3DBF8" w14:textId="77777777">
            <w:pPr>
              <w:pStyle w:val="Frspaiere"/>
              <w:jc w:val="both"/>
              <w:rPr>
                <w:rFonts w:ascii="Times New Roman" w:hAnsi="Times New Roman"/>
              </w:rPr>
            </w:pPr>
            <w:r w:rsidRPr="001960B9">
              <w:rPr>
                <w:rFonts w:ascii="Times New Roman" w:hAnsi="Times New Roman"/>
              </w:rPr>
              <w:t xml:space="preserve">GHIDIRMIC, O., 2016, </w:t>
            </w:r>
            <w:r w:rsidRPr="001960B9">
              <w:rPr>
                <w:rFonts w:ascii="Times New Roman" w:hAnsi="Times New Roman"/>
                <w:i/>
                <w:iCs/>
              </w:rPr>
              <w:t>Eminesciana,</w:t>
            </w:r>
            <w:r w:rsidRPr="001960B9">
              <w:rPr>
                <w:rFonts w:ascii="Times New Roman" w:hAnsi="Times New Roman"/>
              </w:rPr>
              <w:t xml:space="preserve"> Craiova, Editura Scrisul Românesc.</w:t>
            </w:r>
          </w:p>
          <w:p w:rsidRPr="001960B9" w:rsidR="001960B9" w:rsidP="001960B9" w:rsidRDefault="001960B9" w14:paraId="6D3A751C" w14:textId="77777777">
            <w:pPr>
              <w:pStyle w:val="Frspaiere"/>
              <w:jc w:val="both"/>
              <w:rPr>
                <w:rFonts w:ascii="Times New Roman" w:hAnsi="Times New Roman"/>
                <w:lang w:val="fr-FR"/>
              </w:rPr>
            </w:pPr>
            <w:r w:rsidRPr="001960B9">
              <w:rPr>
                <w:rFonts w:ascii="Times New Roman" w:hAnsi="Times New Roman"/>
              </w:rPr>
              <w:t xml:space="preserve">GRECU, M. V., 2015, </w:t>
            </w:r>
            <w:r w:rsidRPr="001960B9">
              <w:rPr>
                <w:rFonts w:ascii="Times New Roman" w:hAnsi="Times New Roman"/>
                <w:i/>
                <w:lang w:val="fr-FR"/>
              </w:rPr>
              <w:t>Sinteze de literatura română veche şi modernă,</w:t>
            </w:r>
            <w:r w:rsidRPr="001960B9">
              <w:rPr>
                <w:rFonts w:ascii="Times New Roman" w:hAnsi="Times New Roman"/>
                <w:lang w:val="fr-FR"/>
              </w:rPr>
              <w:t xml:space="preserve"> </w:t>
            </w:r>
            <w:r w:rsidRPr="001960B9">
              <w:rPr>
                <w:rFonts w:ascii="Times New Roman" w:hAnsi="Times New Roman"/>
                <w:i/>
                <w:iCs/>
              </w:rPr>
              <w:t>Ediţia a doua revizuită şi completată,</w:t>
            </w:r>
            <w:r w:rsidRPr="001960B9">
              <w:rPr>
                <w:rFonts w:ascii="Times New Roman" w:hAnsi="Times New Roman"/>
              </w:rPr>
              <w:t xml:space="preserve"> </w:t>
            </w:r>
            <w:r w:rsidRPr="001960B9">
              <w:rPr>
                <w:rFonts w:ascii="Times New Roman" w:hAnsi="Times New Roman"/>
                <w:lang w:val="fr-FR"/>
              </w:rPr>
              <w:t>Craiova, Editura Sitech.</w:t>
            </w:r>
          </w:p>
          <w:p w:rsidRPr="001960B9" w:rsidR="001960B9" w:rsidP="001960B9" w:rsidRDefault="001960B9" w14:paraId="76AB9FF7" w14:textId="77777777">
            <w:pPr>
              <w:pStyle w:val="Frspaiere"/>
              <w:jc w:val="both"/>
              <w:rPr>
                <w:rFonts w:ascii="Times New Roman" w:hAnsi="Times New Roman"/>
                <w:lang w:val="fr-FR"/>
              </w:rPr>
            </w:pPr>
            <w:r w:rsidRPr="001960B9">
              <w:rPr>
                <w:rFonts w:ascii="Times New Roman" w:hAnsi="Times New Roman"/>
              </w:rPr>
              <w:t xml:space="preserve">GRECU, M. V., 2019, </w:t>
            </w:r>
            <w:r w:rsidRPr="001960B9">
              <w:rPr>
                <w:rFonts w:ascii="Times New Roman" w:hAnsi="Times New Roman"/>
                <w:i/>
                <w:lang w:val="fr-FR"/>
              </w:rPr>
              <w:t>Sinteze de literatura română interbelică. Suport de curs pentru Ştiinţele Educaţiei,</w:t>
            </w:r>
            <w:r w:rsidRPr="001960B9">
              <w:rPr>
                <w:rFonts w:ascii="Times New Roman" w:hAnsi="Times New Roman"/>
                <w:lang w:val="fr-FR"/>
              </w:rPr>
              <w:t xml:space="preserve"> ediția a VI-a, revizuită şi completată, </w:t>
            </w:r>
            <w:r w:rsidRPr="001960B9">
              <w:rPr>
                <w:rFonts w:ascii="Times New Roman" w:hAnsi="Times New Roman"/>
                <w:color w:val="000000"/>
              </w:rPr>
              <w:t>Craiova, Editura Sitech</w:t>
            </w:r>
            <w:r w:rsidRPr="001960B9">
              <w:rPr>
                <w:rFonts w:ascii="Times New Roman" w:hAnsi="Times New Roman"/>
                <w:lang w:val="fr-FR"/>
              </w:rPr>
              <w:t>.</w:t>
            </w:r>
          </w:p>
          <w:p w:rsidRPr="001960B9" w:rsidR="001960B9" w:rsidP="001960B9" w:rsidRDefault="001960B9" w14:paraId="3124BD0B" w14:textId="77777777">
            <w:pPr>
              <w:pStyle w:val="Frspaiere"/>
              <w:jc w:val="both"/>
              <w:rPr>
                <w:rFonts w:ascii="Times New Roman" w:hAnsi="Times New Roman"/>
              </w:rPr>
            </w:pPr>
            <w:r w:rsidRPr="001960B9">
              <w:rPr>
                <w:rFonts w:ascii="Times New Roman" w:hAnsi="Times New Roman"/>
              </w:rPr>
              <w:t xml:space="preserve">MANOLESCU, N., 2019, </w:t>
            </w:r>
            <w:r w:rsidRPr="001960B9">
              <w:rPr>
                <w:rFonts w:ascii="Times New Roman" w:hAnsi="Times New Roman"/>
                <w:i/>
              </w:rPr>
              <w:t>Istoria critică a literaturii române</w:t>
            </w:r>
            <w:r w:rsidRPr="001960B9">
              <w:rPr>
                <w:rFonts w:ascii="Times New Roman" w:hAnsi="Times New Roman"/>
              </w:rPr>
              <w:t xml:space="preserve">. </w:t>
            </w:r>
            <w:r w:rsidRPr="001960B9">
              <w:rPr>
                <w:rFonts w:ascii="Times New Roman" w:hAnsi="Times New Roman"/>
                <w:i/>
                <w:iCs/>
              </w:rPr>
              <w:t>5 secole de literatură</w:t>
            </w:r>
            <w:r w:rsidRPr="001960B9">
              <w:rPr>
                <w:rFonts w:ascii="Times New Roman" w:hAnsi="Times New Roman"/>
              </w:rPr>
              <w:t>, Ediţia a doua revăzută şi adăugită, București, Editura Cartea Românească.</w:t>
            </w:r>
          </w:p>
          <w:p w:rsidRPr="001960B9" w:rsidR="001960B9" w:rsidP="001960B9" w:rsidRDefault="001960B9" w14:paraId="697521A4" w14:textId="77777777">
            <w:pPr>
              <w:pStyle w:val="Frspaiere"/>
              <w:jc w:val="both"/>
              <w:rPr>
                <w:rFonts w:ascii="Times New Roman" w:hAnsi="Times New Roman"/>
              </w:rPr>
            </w:pPr>
            <w:r w:rsidRPr="001960B9">
              <w:rPr>
                <w:rFonts w:ascii="Times New Roman" w:hAnsi="Times New Roman"/>
              </w:rPr>
              <w:t xml:space="preserve">MANOLESCU, N., 1991,  </w:t>
            </w:r>
            <w:r w:rsidRPr="001960B9">
              <w:rPr>
                <w:rFonts w:ascii="Times New Roman" w:hAnsi="Times New Roman"/>
                <w:i/>
              </w:rPr>
              <w:t>Arca lui Noe, Eseu despre romanul românesc</w:t>
            </w:r>
            <w:r w:rsidRPr="001960B9">
              <w:rPr>
                <w:rFonts w:ascii="Times New Roman" w:hAnsi="Times New Roman"/>
              </w:rPr>
              <w:t>, vol. I-III, Bucureşti, Editura Minerva.</w:t>
            </w:r>
          </w:p>
          <w:p w:rsidRPr="001960B9" w:rsidR="001960B9" w:rsidP="001960B9" w:rsidRDefault="001960B9" w14:paraId="4D9877D4" w14:textId="77777777">
            <w:pPr>
              <w:pStyle w:val="Frspaiere"/>
              <w:jc w:val="both"/>
              <w:rPr>
                <w:rFonts w:ascii="Times New Roman" w:hAnsi="Times New Roman" w:eastAsia="Calibri"/>
                <w:lang w:eastAsia="ro-RO"/>
              </w:rPr>
            </w:pPr>
            <w:r w:rsidRPr="001960B9">
              <w:rPr>
                <w:rFonts w:ascii="Times New Roman" w:hAnsi="Times New Roman" w:eastAsia="Calibri"/>
                <w:lang w:eastAsia="ro-RO"/>
              </w:rPr>
              <w:t xml:space="preserve">MĂRĂSCU, E., 2006. </w:t>
            </w:r>
            <w:r w:rsidRPr="001960B9">
              <w:rPr>
                <w:rFonts w:ascii="Times New Roman" w:hAnsi="Times New Roman" w:eastAsia="Calibri"/>
                <w:i/>
                <w:iCs/>
                <w:lang w:eastAsia="ro-RO"/>
              </w:rPr>
              <w:t>Universul copilăriei si imaginea copilului la Charles Dickens, Ion Creangă</w:t>
            </w:r>
          </w:p>
          <w:p w:rsidRPr="001960B9" w:rsidR="001960B9" w:rsidP="001960B9" w:rsidRDefault="001960B9" w14:paraId="6D39E564" w14:textId="77777777">
            <w:pPr>
              <w:pStyle w:val="Frspaiere"/>
              <w:jc w:val="both"/>
              <w:rPr>
                <w:rFonts w:ascii="Times New Roman" w:hAnsi="Times New Roman"/>
              </w:rPr>
            </w:pPr>
            <w:r w:rsidRPr="001960B9">
              <w:rPr>
                <w:rFonts w:ascii="Times New Roman" w:hAnsi="Times New Roman" w:eastAsia="Calibri"/>
                <w:lang w:eastAsia="ro-RO"/>
              </w:rPr>
              <w:t>s</w:t>
            </w:r>
            <w:r w:rsidRPr="001960B9">
              <w:rPr>
                <w:rFonts w:ascii="Times New Roman" w:hAnsi="Times New Roman" w:eastAsia="Calibri"/>
                <w:i/>
                <w:iCs/>
                <w:lang w:eastAsia="ro-RO"/>
              </w:rPr>
              <w:t>i Mark Twain</w:t>
            </w:r>
            <w:r w:rsidRPr="001960B9">
              <w:rPr>
                <w:rFonts w:ascii="Times New Roman" w:hAnsi="Times New Roman" w:eastAsia="Calibri"/>
                <w:lang w:eastAsia="ro-RO"/>
              </w:rPr>
              <w:t>, Craiova: Editura Universitaria.</w:t>
            </w:r>
            <w:r w:rsidRPr="001960B9">
              <w:rPr>
                <w:rFonts w:ascii="Times New Roman" w:hAnsi="Times New Roman"/>
              </w:rPr>
              <w:t xml:space="preserve"> </w:t>
            </w:r>
          </w:p>
          <w:p w:rsidRPr="001960B9" w:rsidR="001960B9" w:rsidP="001960B9" w:rsidRDefault="001960B9" w14:paraId="61222450" w14:textId="77777777">
            <w:pPr>
              <w:pStyle w:val="Frspaiere"/>
              <w:jc w:val="both"/>
              <w:rPr>
                <w:rFonts w:ascii="Times New Roman" w:hAnsi="Times New Roman"/>
              </w:rPr>
            </w:pPr>
            <w:r w:rsidRPr="001960B9">
              <w:rPr>
                <w:rFonts w:ascii="Times New Roman" w:hAnsi="Times New Roman"/>
              </w:rPr>
              <w:t xml:space="preserve">SIMION, E., 2020, </w:t>
            </w:r>
            <w:r w:rsidRPr="001960B9">
              <w:rPr>
                <w:rFonts w:ascii="Times New Roman" w:hAnsi="Times New Roman"/>
                <w:i/>
              </w:rPr>
              <w:t xml:space="preserve">Scriitori români de azi, vol. I, </w:t>
            </w:r>
            <w:r w:rsidRPr="001960B9">
              <w:rPr>
                <w:rFonts w:ascii="Times New Roman" w:hAnsi="Times New Roman"/>
              </w:rPr>
              <w:t>București, Editura Cartea Românească Educaţional.</w:t>
            </w:r>
          </w:p>
          <w:p w:rsidRPr="001960B9" w:rsidR="001960B9" w:rsidP="001960B9" w:rsidRDefault="001960B9" w14:paraId="75D7FBFB" w14:textId="77777777">
            <w:pPr>
              <w:pStyle w:val="Frspaiere"/>
              <w:jc w:val="both"/>
              <w:rPr>
                <w:rFonts w:ascii="Times New Roman" w:hAnsi="Times New Roman"/>
              </w:rPr>
            </w:pPr>
            <w:r w:rsidRPr="001960B9">
              <w:rPr>
                <w:rFonts w:ascii="Times New Roman" w:hAnsi="Times New Roman"/>
              </w:rPr>
              <w:t xml:space="preserve">POPESCU, FL. 2006, </w:t>
            </w:r>
            <w:r w:rsidRPr="001960B9">
              <w:rPr>
                <w:rFonts w:ascii="Times New Roman" w:hAnsi="Times New Roman"/>
                <w:i/>
                <w:iCs/>
              </w:rPr>
              <w:t>Dicţionar de literatură română</w:t>
            </w:r>
            <w:r w:rsidRPr="001960B9">
              <w:rPr>
                <w:rFonts w:ascii="Times New Roman" w:hAnsi="Times New Roman"/>
              </w:rPr>
              <w:t>, Editura Ideea Europeană.</w:t>
            </w:r>
          </w:p>
          <w:p w:rsidRPr="001960B9" w:rsidR="001960B9" w:rsidP="001960B9" w:rsidRDefault="001960B9" w14:paraId="79EAD41A" w14:textId="77777777">
            <w:pPr>
              <w:pStyle w:val="Frspaiere"/>
              <w:jc w:val="both"/>
              <w:rPr>
                <w:rFonts w:ascii="Times New Roman" w:hAnsi="Times New Roman"/>
              </w:rPr>
            </w:pPr>
            <w:r w:rsidRPr="001960B9">
              <w:rPr>
                <w:rFonts w:ascii="Times New Roman" w:hAnsi="Times New Roman"/>
              </w:rPr>
              <w:t xml:space="preserve">ROTARU, I., 2006, </w:t>
            </w:r>
            <w:r w:rsidRPr="001960B9">
              <w:rPr>
                <w:rFonts w:ascii="Times New Roman" w:hAnsi="Times New Roman"/>
                <w:i/>
                <w:iCs/>
              </w:rPr>
              <w:t>O istorie a literaturii române de la origini până în prezent</w:t>
            </w:r>
            <w:r w:rsidRPr="001960B9">
              <w:rPr>
                <w:rFonts w:ascii="Times New Roman" w:hAnsi="Times New Roman"/>
              </w:rPr>
              <w:t xml:space="preserve">, Bucureşti, Editura Dacoromână TDC. </w:t>
            </w:r>
          </w:p>
          <w:p w:rsidRPr="001960B9" w:rsidR="001960B9" w:rsidP="001960B9" w:rsidRDefault="001960B9" w14:paraId="40D7D677" w14:textId="77777777">
            <w:pPr>
              <w:pStyle w:val="Frspaiere"/>
              <w:jc w:val="both"/>
              <w:rPr>
                <w:rFonts w:ascii="Times New Roman" w:hAnsi="Times New Roman"/>
              </w:rPr>
            </w:pPr>
            <w:r w:rsidRPr="001960B9">
              <w:rPr>
                <w:rFonts w:ascii="Times New Roman" w:hAnsi="Times New Roman"/>
              </w:rPr>
              <w:t xml:space="preserve">ŞTEFĂNESCU, Al., 2017, </w:t>
            </w:r>
            <w:r w:rsidRPr="001960B9">
              <w:rPr>
                <w:rFonts w:ascii="Times New Roman" w:hAnsi="Times New Roman"/>
                <w:i/>
                <w:iCs/>
              </w:rPr>
              <w:t>Eminescu, poem cu poem</w:t>
            </w:r>
            <w:r w:rsidRPr="001960B9">
              <w:rPr>
                <w:rFonts w:ascii="Times New Roman" w:hAnsi="Times New Roman"/>
              </w:rPr>
              <w:t xml:space="preserve"> – </w:t>
            </w:r>
            <w:r w:rsidRPr="001960B9">
              <w:rPr>
                <w:rFonts w:ascii="Times New Roman" w:hAnsi="Times New Roman"/>
                <w:i/>
                <w:iCs/>
              </w:rPr>
              <w:t>La o nouă lectură</w:t>
            </w:r>
            <w:r w:rsidRPr="001960B9">
              <w:rPr>
                <w:rFonts w:ascii="Times New Roman" w:hAnsi="Times New Roman"/>
              </w:rPr>
              <w:t>, Bucureşti, Editura ALFFA.</w:t>
            </w:r>
          </w:p>
          <w:p w:rsidRPr="001960B9" w:rsidR="001960B9" w:rsidP="001960B9" w:rsidRDefault="001960B9" w14:paraId="14F5496B" w14:textId="334B7829">
            <w:pPr>
              <w:pStyle w:val="Frspaiere"/>
              <w:jc w:val="both"/>
              <w:rPr>
                <w:color w:val="000000" w:themeColor="text1"/>
                <w:sz w:val="24"/>
                <w:szCs w:val="24"/>
                <w:highlight w:val="yellow"/>
              </w:rPr>
            </w:pPr>
            <w:r w:rsidRPr="001960B9">
              <w:rPr>
                <w:rFonts w:ascii="Times New Roman" w:hAnsi="Times New Roman"/>
              </w:rPr>
              <w:t xml:space="preserve">ŞTEFĂNESCU, Al., 2005, </w:t>
            </w:r>
            <w:r w:rsidRPr="001960B9">
              <w:rPr>
                <w:rFonts w:ascii="Times New Roman" w:hAnsi="Times New Roman"/>
                <w:i/>
                <w:iCs/>
              </w:rPr>
              <w:t>Istoria literaturii române contemporane 1941-2000</w:t>
            </w:r>
            <w:r w:rsidRPr="001960B9">
              <w:rPr>
                <w:rFonts w:ascii="Times New Roman" w:hAnsi="Times New Roman"/>
              </w:rPr>
              <w:t xml:space="preserve">, Bucureşti, Editura Maşina de scris. </w:t>
            </w:r>
          </w:p>
        </w:tc>
      </w:tr>
    </w:tbl>
    <w:p w:rsidR="002A2A27" w:rsidP="000B3BD0" w:rsidRDefault="002A2A27" w14:paraId="0CDD3DC7" w14:textId="52BC28E2">
      <w:pPr>
        <w:spacing w:after="0" w:line="240" w:lineRule="auto"/>
        <w:rPr>
          <w:rFonts w:ascii="Times New Roman" w:hAnsi="Times New Roman"/>
          <w:b/>
          <w:sz w:val="24"/>
          <w:szCs w:val="24"/>
        </w:rPr>
      </w:pPr>
    </w:p>
    <w:p w:rsidR="00745DEC" w:rsidP="000B3BD0" w:rsidRDefault="00745DEC" w14:paraId="6281326B" w14:textId="77777777">
      <w:pPr>
        <w:spacing w:after="0" w:line="240" w:lineRule="auto"/>
        <w:rPr>
          <w:rFonts w:ascii="Times New Roman" w:hAnsi="Times New Roman"/>
          <w:b/>
          <w:sz w:val="24"/>
          <w:szCs w:val="24"/>
        </w:rPr>
      </w:pPr>
    </w:p>
    <w:tbl>
      <w:tblPr>
        <w:tblW w:w="104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850"/>
        <w:gridCol w:w="8740"/>
        <w:gridCol w:w="874"/>
      </w:tblGrid>
      <w:tr w:rsidRPr="00AD6760" w:rsidR="00AD6760" w:rsidTr="5B2895A8" w14:paraId="3642EC7C" w14:textId="77777777">
        <w:trPr>
          <w:trHeight w:val="310"/>
          <w:jc w:val="center"/>
        </w:trPr>
        <w:tc>
          <w:tcPr>
            <w:tcW w:w="10464" w:type="dxa"/>
            <w:gridSpan w:val="3"/>
            <w:tcMar/>
            <w:vAlign w:val="center"/>
          </w:tcPr>
          <w:p w:rsidRPr="00FB55B0" w:rsidR="00AD6760" w:rsidP="000B3BD0" w:rsidRDefault="00AD6760" w14:paraId="56131CC1" w14:textId="77C302ED">
            <w:pPr>
              <w:spacing w:after="0" w:line="240" w:lineRule="auto"/>
              <w:rPr>
                <w:rFonts w:ascii="Times New Roman" w:hAnsi="Times New Roman"/>
                <w:b/>
                <w:bCs/>
                <w:sz w:val="24"/>
                <w:szCs w:val="24"/>
              </w:rPr>
            </w:pPr>
            <w:r w:rsidRPr="00FB55B0">
              <w:rPr>
                <w:rFonts w:ascii="Times New Roman" w:hAnsi="Times New Roman"/>
                <w:b/>
                <w:bCs/>
                <w:sz w:val="24"/>
                <w:szCs w:val="24"/>
              </w:rPr>
              <w:t>LABORATOR</w:t>
            </w:r>
            <w:r w:rsidR="00745DEC">
              <w:rPr>
                <w:rFonts w:ascii="Times New Roman" w:hAnsi="Times New Roman"/>
                <w:b/>
                <w:bCs/>
                <w:sz w:val="24"/>
                <w:szCs w:val="24"/>
              </w:rPr>
              <w:t>/ SEMINAR</w:t>
            </w:r>
            <w:r w:rsidR="003075CA">
              <w:rPr>
                <w:rFonts w:ascii="Times New Roman" w:hAnsi="Times New Roman"/>
                <w:b/>
                <w:bCs/>
                <w:sz w:val="24"/>
                <w:szCs w:val="24"/>
              </w:rPr>
              <w:t>/PROIECT</w:t>
            </w:r>
          </w:p>
        </w:tc>
      </w:tr>
      <w:tr w:rsidRPr="00924485" w:rsidR="00AD6760" w:rsidTr="5B2895A8" w14:paraId="6B577D84" w14:textId="77777777">
        <w:trPr>
          <w:trHeight w:val="310"/>
          <w:jc w:val="center"/>
        </w:trPr>
        <w:tc>
          <w:tcPr>
            <w:tcW w:w="850" w:type="dxa"/>
            <w:tcMar/>
            <w:vAlign w:val="center"/>
          </w:tcPr>
          <w:p w:rsidRPr="00FB55B0" w:rsidR="00AD6760" w:rsidP="000B3BD0" w:rsidRDefault="00AD6760" w14:paraId="65233FCB" w14:textId="298DB43C">
            <w:pPr>
              <w:spacing w:after="0" w:line="240" w:lineRule="auto"/>
              <w:jc w:val="center"/>
              <w:rPr>
                <w:rFonts w:ascii="Times New Roman" w:hAnsi="Times New Roman"/>
                <w:b/>
                <w:bCs/>
                <w:sz w:val="24"/>
                <w:szCs w:val="24"/>
              </w:rPr>
            </w:pPr>
            <w:r w:rsidRPr="00FB55B0">
              <w:rPr>
                <w:rFonts w:ascii="Times New Roman" w:hAnsi="Times New Roman"/>
                <w:b/>
                <w:bCs/>
                <w:sz w:val="24"/>
                <w:szCs w:val="24"/>
              </w:rPr>
              <w:t xml:space="preserve">Nr. crt. </w:t>
            </w:r>
          </w:p>
        </w:tc>
        <w:tc>
          <w:tcPr>
            <w:tcW w:w="8740" w:type="dxa"/>
            <w:tcMar/>
            <w:vAlign w:val="center"/>
          </w:tcPr>
          <w:p w:rsidRPr="00FB55B0" w:rsidR="00AD6760" w:rsidP="000B3BD0" w:rsidRDefault="00AD6760" w14:paraId="14533F4B" w14:textId="2BCE88AC">
            <w:pPr>
              <w:spacing w:after="0" w:line="240" w:lineRule="auto"/>
              <w:jc w:val="center"/>
              <w:rPr>
                <w:rFonts w:ascii="Times New Roman" w:hAnsi="Times New Roman"/>
                <w:b/>
                <w:bCs/>
                <w:sz w:val="24"/>
                <w:szCs w:val="24"/>
              </w:rPr>
            </w:pPr>
            <w:r w:rsidRPr="00FB55B0">
              <w:rPr>
                <w:rFonts w:ascii="Times New Roman" w:hAnsi="Times New Roman"/>
                <w:b/>
                <w:bCs/>
                <w:sz w:val="24"/>
                <w:szCs w:val="24"/>
              </w:rPr>
              <w:t>Con</w:t>
            </w:r>
            <w:r w:rsidR="001B1709">
              <w:rPr>
                <w:rFonts w:ascii="Times New Roman" w:hAnsi="Times New Roman"/>
                <w:b/>
                <w:bCs/>
                <w:sz w:val="24"/>
                <w:szCs w:val="24"/>
              </w:rPr>
              <w:t>ț</w:t>
            </w:r>
            <w:r w:rsidRPr="00FB55B0">
              <w:rPr>
                <w:rFonts w:ascii="Times New Roman" w:hAnsi="Times New Roman"/>
                <w:b/>
                <w:bCs/>
                <w:sz w:val="24"/>
                <w:szCs w:val="24"/>
              </w:rPr>
              <w:t>inutul</w:t>
            </w:r>
          </w:p>
        </w:tc>
        <w:tc>
          <w:tcPr>
            <w:tcW w:w="874" w:type="dxa"/>
            <w:tcMar/>
            <w:vAlign w:val="center"/>
          </w:tcPr>
          <w:p w:rsidRPr="00FB55B0" w:rsidR="00AD6760" w:rsidP="000B3BD0" w:rsidRDefault="00AD6760" w14:paraId="58AFCCFA" w14:textId="39F18312">
            <w:pPr>
              <w:spacing w:after="0" w:line="240" w:lineRule="auto"/>
              <w:jc w:val="center"/>
              <w:rPr>
                <w:rFonts w:ascii="Times New Roman" w:hAnsi="Times New Roman"/>
                <w:b/>
                <w:bCs/>
                <w:sz w:val="24"/>
                <w:szCs w:val="24"/>
              </w:rPr>
            </w:pPr>
            <w:r w:rsidRPr="00FB55B0">
              <w:rPr>
                <w:rFonts w:ascii="Times New Roman" w:hAnsi="Times New Roman"/>
                <w:b/>
                <w:bCs/>
                <w:sz w:val="24"/>
                <w:szCs w:val="24"/>
              </w:rPr>
              <w:t>Nr. ore</w:t>
            </w:r>
          </w:p>
        </w:tc>
      </w:tr>
      <w:tr w:rsidRPr="0045017B" w:rsidR="008F7AA9" w:rsidTr="5B2895A8" w14:paraId="10F798F8" w14:textId="77777777">
        <w:trPr>
          <w:trHeight w:val="310"/>
          <w:jc w:val="center"/>
        </w:trPr>
        <w:tc>
          <w:tcPr>
            <w:tcW w:w="850" w:type="dxa"/>
            <w:tcMar/>
          </w:tcPr>
          <w:p w:rsidRPr="00FB55B0" w:rsidR="008F7AA9" w:rsidP="008F7AA9" w:rsidRDefault="008F7AA9" w14:paraId="407718C1" w14:textId="77777777">
            <w:pPr>
              <w:spacing w:after="0" w:line="240" w:lineRule="auto"/>
              <w:jc w:val="center"/>
              <w:rPr>
                <w:rFonts w:ascii="Times New Roman" w:hAnsi="Times New Roman"/>
                <w:sz w:val="24"/>
                <w:szCs w:val="24"/>
              </w:rPr>
            </w:pPr>
            <w:r w:rsidRPr="00FB55B0">
              <w:rPr>
                <w:rFonts w:ascii="Times New Roman" w:hAnsi="Times New Roman"/>
                <w:sz w:val="24"/>
                <w:szCs w:val="24"/>
              </w:rPr>
              <w:t>1.</w:t>
            </w:r>
          </w:p>
        </w:tc>
        <w:tc>
          <w:tcPr>
            <w:tcW w:w="8740" w:type="dxa"/>
            <w:tcMar/>
          </w:tcPr>
          <w:p w:rsidR="008F7AA9" w:rsidP="008F7AA9" w:rsidRDefault="008F7AA9" w14:paraId="491D2780" w14:textId="77777777">
            <w:pPr>
              <w:spacing w:after="0" w:line="240" w:lineRule="auto"/>
              <w:jc w:val="both"/>
              <w:rPr>
                <w:rFonts w:ascii="Times New Roman" w:hAnsi="Times New Roman"/>
              </w:rPr>
            </w:pPr>
            <w:r w:rsidRPr="001960B9">
              <w:rPr>
                <w:rFonts w:ascii="Times New Roman" w:hAnsi="Times New Roman"/>
              </w:rPr>
              <w:t xml:space="preserve">Noțiuni de redactare a unui eseu structurat  (argumentativ / liber / comparativ). </w:t>
            </w:r>
          </w:p>
          <w:p w:rsidR="008F7AA9" w:rsidP="008F7AA9" w:rsidRDefault="008F7AA9" w14:paraId="3D1CE7F8" w14:textId="77777777">
            <w:pPr>
              <w:spacing w:after="0" w:line="240" w:lineRule="auto"/>
              <w:jc w:val="both"/>
              <w:rPr>
                <w:rFonts w:ascii="Times New Roman" w:hAnsi="Times New Roman"/>
              </w:rPr>
            </w:pPr>
            <w:r w:rsidRPr="001960B9">
              <w:rPr>
                <w:rFonts w:ascii="Times New Roman" w:hAnsi="Times New Roman"/>
              </w:rPr>
              <w:t xml:space="preserve">Poezia naturii și a anotimpurilor la </w:t>
            </w:r>
            <w:r>
              <w:rPr>
                <w:rFonts w:ascii="Times New Roman" w:hAnsi="Times New Roman"/>
              </w:rPr>
              <w:t xml:space="preserve">V. </w:t>
            </w:r>
            <w:r w:rsidRPr="001960B9">
              <w:rPr>
                <w:rFonts w:ascii="Times New Roman" w:hAnsi="Times New Roman"/>
              </w:rPr>
              <w:t>Alecsandri</w:t>
            </w:r>
            <w:r>
              <w:rPr>
                <w:rFonts w:ascii="Times New Roman" w:hAnsi="Times New Roman"/>
              </w:rPr>
              <w:t>.</w:t>
            </w:r>
          </w:p>
          <w:p w:rsidRPr="001960B9" w:rsidR="008F7AA9" w:rsidP="008F7AA9" w:rsidRDefault="008F7AA9" w14:paraId="33FD776F" w14:textId="46FB7E65">
            <w:pPr>
              <w:spacing w:after="0" w:line="240" w:lineRule="auto"/>
              <w:jc w:val="both"/>
              <w:rPr>
                <w:rFonts w:ascii="Times New Roman" w:hAnsi="Times New Roman"/>
                <w:highlight w:val="yellow"/>
              </w:rPr>
            </w:pPr>
            <w:r>
              <w:rPr>
                <w:rFonts w:ascii="Times New Roman" w:hAnsi="Times New Roman"/>
              </w:rPr>
              <w:t>Viziunea romantică şi glorificarea figurilor legendare ale istoriei naţionale în poezia lui G. Alexandrescu.</w:t>
            </w:r>
          </w:p>
        </w:tc>
        <w:tc>
          <w:tcPr>
            <w:tcW w:w="874" w:type="dxa"/>
            <w:tcMar/>
            <w:vAlign w:val="center"/>
          </w:tcPr>
          <w:p w:rsidRPr="00745DEC" w:rsidR="008F7AA9" w:rsidP="008F7AA9" w:rsidRDefault="008F7AA9" w14:paraId="1DDBB691" w14:textId="7EBCB588">
            <w:pPr>
              <w:spacing w:after="0" w:line="240" w:lineRule="auto"/>
              <w:jc w:val="center"/>
              <w:rPr>
                <w:rFonts w:ascii="Times New Roman" w:hAnsi="Times New Roman"/>
                <w:sz w:val="24"/>
                <w:szCs w:val="24"/>
                <w:highlight w:val="yellow"/>
              </w:rPr>
            </w:pPr>
            <w:r w:rsidRPr="001960B9">
              <w:rPr>
                <w:rFonts w:ascii="Times New Roman" w:hAnsi="Times New Roman"/>
                <w:sz w:val="24"/>
                <w:szCs w:val="24"/>
                <w:lang w:val="it-IT"/>
              </w:rPr>
              <w:t>2</w:t>
            </w:r>
          </w:p>
        </w:tc>
      </w:tr>
      <w:tr w:rsidRPr="0045017B" w:rsidR="008F7AA9" w:rsidTr="5B2895A8" w14:paraId="41A147A3" w14:textId="77777777">
        <w:trPr>
          <w:trHeight w:val="310"/>
          <w:jc w:val="center"/>
        </w:trPr>
        <w:tc>
          <w:tcPr>
            <w:tcW w:w="850" w:type="dxa"/>
            <w:tcMar/>
          </w:tcPr>
          <w:p w:rsidRPr="00FB55B0" w:rsidR="008F7AA9" w:rsidP="008F7AA9" w:rsidRDefault="008F7AA9" w14:paraId="05B40FBB" w14:textId="77777777">
            <w:pPr>
              <w:spacing w:after="0" w:line="240" w:lineRule="auto"/>
              <w:jc w:val="center"/>
              <w:rPr>
                <w:rFonts w:ascii="Times New Roman" w:hAnsi="Times New Roman"/>
                <w:sz w:val="24"/>
                <w:szCs w:val="24"/>
              </w:rPr>
            </w:pPr>
            <w:r w:rsidRPr="00FB55B0">
              <w:rPr>
                <w:rFonts w:ascii="Times New Roman" w:hAnsi="Times New Roman"/>
                <w:sz w:val="24"/>
                <w:szCs w:val="24"/>
              </w:rPr>
              <w:t>2.</w:t>
            </w:r>
          </w:p>
        </w:tc>
        <w:tc>
          <w:tcPr>
            <w:tcW w:w="8740" w:type="dxa"/>
            <w:tcMar/>
          </w:tcPr>
          <w:p w:rsidRPr="001960B9" w:rsidR="008F7AA9" w:rsidP="008F7AA9" w:rsidRDefault="008F7AA9" w14:paraId="67CC1DCC" w14:textId="6C001B7E">
            <w:pPr>
              <w:spacing w:after="0" w:line="240" w:lineRule="auto"/>
              <w:jc w:val="both"/>
              <w:rPr>
                <w:rFonts w:ascii="Times New Roman" w:hAnsi="Times New Roman"/>
                <w:highlight w:val="yellow"/>
                <w:lang w:val="it-IT"/>
              </w:rPr>
            </w:pPr>
            <w:r w:rsidRPr="001960B9">
              <w:rPr>
                <w:rFonts w:ascii="Times New Roman" w:hAnsi="Times New Roman"/>
              </w:rPr>
              <w:t>Natura și iubirea în opera eminesciană (</w:t>
            </w:r>
            <w:r w:rsidRPr="001960B9">
              <w:rPr>
                <w:rFonts w:ascii="Times New Roman" w:hAnsi="Times New Roman"/>
                <w:i/>
              </w:rPr>
              <w:t>Revedere, Dorința</w:t>
            </w:r>
            <w:r w:rsidRPr="001960B9">
              <w:rPr>
                <w:rFonts w:ascii="Times New Roman" w:hAnsi="Times New Roman"/>
              </w:rPr>
              <w:t>)</w:t>
            </w:r>
          </w:p>
        </w:tc>
        <w:tc>
          <w:tcPr>
            <w:tcW w:w="874" w:type="dxa"/>
            <w:tcMar/>
          </w:tcPr>
          <w:p w:rsidRPr="00745DEC" w:rsidR="008F7AA9" w:rsidP="008F7AA9" w:rsidRDefault="008F7AA9" w14:paraId="1CA0030A" w14:textId="4B5B567D">
            <w:pPr>
              <w:spacing w:after="0" w:line="240" w:lineRule="auto"/>
              <w:jc w:val="center"/>
              <w:rPr>
                <w:rFonts w:ascii="Times New Roman" w:hAnsi="Times New Roman"/>
                <w:sz w:val="24"/>
                <w:szCs w:val="24"/>
                <w:highlight w:val="yellow"/>
              </w:rPr>
            </w:pPr>
            <w:r w:rsidRPr="001960B9">
              <w:rPr>
                <w:rFonts w:ascii="Times New Roman" w:hAnsi="Times New Roman"/>
                <w:sz w:val="24"/>
                <w:szCs w:val="24"/>
                <w:lang w:val="it-IT"/>
              </w:rPr>
              <w:t>2</w:t>
            </w:r>
          </w:p>
        </w:tc>
      </w:tr>
      <w:tr w:rsidRPr="0045017B" w:rsidR="008F7AA9" w:rsidTr="5B2895A8" w14:paraId="30975062" w14:textId="77777777">
        <w:trPr>
          <w:trHeight w:val="310"/>
          <w:jc w:val="center"/>
        </w:trPr>
        <w:tc>
          <w:tcPr>
            <w:tcW w:w="850" w:type="dxa"/>
            <w:tcMar/>
          </w:tcPr>
          <w:p w:rsidRPr="00FB55B0" w:rsidR="008F7AA9" w:rsidP="008F7AA9" w:rsidRDefault="008F7AA9" w14:paraId="63460A1C" w14:textId="77777777">
            <w:pPr>
              <w:spacing w:after="0" w:line="240" w:lineRule="auto"/>
              <w:jc w:val="center"/>
              <w:rPr>
                <w:rFonts w:ascii="Times New Roman" w:hAnsi="Times New Roman"/>
                <w:sz w:val="24"/>
                <w:szCs w:val="24"/>
              </w:rPr>
            </w:pPr>
            <w:r w:rsidRPr="00FB55B0">
              <w:rPr>
                <w:rFonts w:ascii="Times New Roman" w:hAnsi="Times New Roman"/>
                <w:sz w:val="24"/>
                <w:szCs w:val="24"/>
              </w:rPr>
              <w:t>3.</w:t>
            </w:r>
          </w:p>
        </w:tc>
        <w:tc>
          <w:tcPr>
            <w:tcW w:w="8740" w:type="dxa"/>
            <w:tcMar/>
          </w:tcPr>
          <w:p w:rsidRPr="001960B9" w:rsidR="008F7AA9" w:rsidP="008F7AA9" w:rsidRDefault="008F7AA9" w14:paraId="10FEC278" w14:textId="34EF470D">
            <w:pPr>
              <w:spacing w:after="0" w:line="240" w:lineRule="auto"/>
              <w:jc w:val="both"/>
              <w:rPr>
                <w:rFonts w:ascii="Times New Roman" w:hAnsi="Times New Roman"/>
                <w:highlight w:val="yellow"/>
                <w:lang w:val="pt-BR"/>
              </w:rPr>
            </w:pPr>
            <w:r w:rsidRPr="001960B9">
              <w:rPr>
                <w:rFonts w:ascii="Times New Roman" w:hAnsi="Times New Roman"/>
              </w:rPr>
              <w:t xml:space="preserve">L. Blaga – filozof al culturii, </w:t>
            </w:r>
            <w:r w:rsidRPr="001960B9">
              <w:rPr>
                <w:rFonts w:ascii="Times New Roman" w:hAnsi="Times New Roman"/>
                <w:lang w:val="fr-FR"/>
              </w:rPr>
              <w:t>T. Arghezi : estetica urâtului</w:t>
            </w:r>
          </w:p>
        </w:tc>
        <w:tc>
          <w:tcPr>
            <w:tcW w:w="874" w:type="dxa"/>
            <w:tcMar/>
          </w:tcPr>
          <w:p w:rsidRPr="00745DEC" w:rsidR="008F7AA9" w:rsidP="008F7AA9" w:rsidRDefault="008F7AA9" w14:paraId="18773775" w14:textId="67EDBAEA">
            <w:pPr>
              <w:spacing w:after="0" w:line="240" w:lineRule="auto"/>
              <w:jc w:val="center"/>
              <w:rPr>
                <w:rFonts w:ascii="Times New Roman" w:hAnsi="Times New Roman"/>
                <w:sz w:val="24"/>
                <w:szCs w:val="24"/>
                <w:highlight w:val="yellow"/>
              </w:rPr>
            </w:pPr>
            <w:r w:rsidRPr="001960B9">
              <w:rPr>
                <w:rFonts w:ascii="Times New Roman" w:hAnsi="Times New Roman"/>
                <w:sz w:val="24"/>
                <w:szCs w:val="24"/>
                <w:lang w:val="it-IT"/>
              </w:rPr>
              <w:t>2</w:t>
            </w:r>
          </w:p>
        </w:tc>
      </w:tr>
      <w:tr w:rsidRPr="0045017B" w:rsidR="008F7AA9" w:rsidTr="5B2895A8" w14:paraId="4EC460B4" w14:textId="77777777">
        <w:trPr>
          <w:trHeight w:val="310"/>
          <w:jc w:val="center"/>
        </w:trPr>
        <w:tc>
          <w:tcPr>
            <w:tcW w:w="850" w:type="dxa"/>
            <w:tcMar/>
          </w:tcPr>
          <w:p w:rsidRPr="00FB55B0" w:rsidR="008F7AA9" w:rsidP="008F7AA9" w:rsidRDefault="008F7AA9" w14:paraId="37F38104" w14:textId="77777777">
            <w:pPr>
              <w:spacing w:after="0" w:line="240" w:lineRule="auto"/>
              <w:jc w:val="center"/>
              <w:rPr>
                <w:rFonts w:ascii="Times New Roman" w:hAnsi="Times New Roman"/>
                <w:sz w:val="24"/>
                <w:szCs w:val="24"/>
              </w:rPr>
            </w:pPr>
            <w:r w:rsidRPr="00FB55B0">
              <w:rPr>
                <w:rFonts w:ascii="Times New Roman" w:hAnsi="Times New Roman"/>
                <w:sz w:val="24"/>
                <w:szCs w:val="24"/>
              </w:rPr>
              <w:t>4.</w:t>
            </w:r>
          </w:p>
        </w:tc>
        <w:tc>
          <w:tcPr>
            <w:tcW w:w="8740" w:type="dxa"/>
            <w:tcMar/>
          </w:tcPr>
          <w:p w:rsidRPr="001960B9" w:rsidR="008F7AA9" w:rsidP="008F7AA9" w:rsidRDefault="008F7AA9" w14:paraId="13A93FE3" w14:textId="533C53AA">
            <w:pPr>
              <w:spacing w:after="0" w:line="240" w:lineRule="auto"/>
              <w:jc w:val="both"/>
              <w:rPr>
                <w:rFonts w:ascii="Times New Roman" w:hAnsi="Times New Roman"/>
                <w:highlight w:val="yellow"/>
              </w:rPr>
            </w:pPr>
            <w:r w:rsidRPr="001960B9">
              <w:rPr>
                <w:rFonts w:ascii="Times New Roman" w:hAnsi="Times New Roman"/>
                <w:lang w:val="fr-FR"/>
              </w:rPr>
              <w:t>Personajul principal în nuvelă. Modalități de caracterizare</w:t>
            </w:r>
          </w:p>
        </w:tc>
        <w:tc>
          <w:tcPr>
            <w:tcW w:w="874" w:type="dxa"/>
            <w:tcMar/>
          </w:tcPr>
          <w:p w:rsidRPr="00745DEC" w:rsidR="008F7AA9" w:rsidP="008F7AA9" w:rsidRDefault="008F7AA9" w14:paraId="5F049B3D" w14:textId="7AF9BA9D">
            <w:pPr>
              <w:spacing w:after="0" w:line="240" w:lineRule="auto"/>
              <w:jc w:val="center"/>
              <w:rPr>
                <w:rFonts w:ascii="Times New Roman" w:hAnsi="Times New Roman"/>
                <w:sz w:val="24"/>
                <w:szCs w:val="24"/>
                <w:highlight w:val="yellow"/>
              </w:rPr>
            </w:pPr>
            <w:r w:rsidRPr="001960B9">
              <w:rPr>
                <w:rFonts w:ascii="Times New Roman" w:hAnsi="Times New Roman"/>
                <w:sz w:val="24"/>
                <w:szCs w:val="24"/>
                <w:lang w:val="it-IT"/>
              </w:rPr>
              <w:t>2</w:t>
            </w:r>
          </w:p>
        </w:tc>
      </w:tr>
      <w:tr w:rsidRPr="0045017B" w:rsidR="008F7AA9" w:rsidTr="5B2895A8" w14:paraId="58CF6DBE" w14:textId="77777777">
        <w:trPr>
          <w:trHeight w:val="310"/>
          <w:jc w:val="center"/>
        </w:trPr>
        <w:tc>
          <w:tcPr>
            <w:tcW w:w="850" w:type="dxa"/>
            <w:tcMar/>
          </w:tcPr>
          <w:p w:rsidRPr="00FB55B0" w:rsidR="008F7AA9" w:rsidP="008F7AA9" w:rsidRDefault="008F7AA9" w14:paraId="5EBEC8A8" w14:textId="77777777">
            <w:pPr>
              <w:spacing w:after="0" w:line="240" w:lineRule="auto"/>
              <w:jc w:val="center"/>
              <w:rPr>
                <w:rFonts w:ascii="Times New Roman" w:hAnsi="Times New Roman"/>
                <w:sz w:val="24"/>
                <w:szCs w:val="24"/>
              </w:rPr>
            </w:pPr>
            <w:r w:rsidRPr="00FB55B0">
              <w:rPr>
                <w:rFonts w:ascii="Times New Roman" w:hAnsi="Times New Roman"/>
                <w:sz w:val="24"/>
                <w:szCs w:val="24"/>
              </w:rPr>
              <w:t>5.</w:t>
            </w:r>
          </w:p>
        </w:tc>
        <w:tc>
          <w:tcPr>
            <w:tcW w:w="8740" w:type="dxa"/>
            <w:tcMar/>
          </w:tcPr>
          <w:p w:rsidRPr="001960B9" w:rsidR="008F7AA9" w:rsidP="5B2895A8" w:rsidRDefault="008F7AA9" w14:paraId="5824CB1E" w14:textId="2043A0FE">
            <w:pPr>
              <w:pStyle w:val="Normal"/>
              <w:spacing w:after="0" w:line="240" w:lineRule="auto"/>
              <w:jc w:val="both"/>
              <w:rPr>
                <w:rFonts w:ascii="Times New Roman" w:hAnsi="Times New Roman"/>
                <w:highlight w:val="yellow"/>
              </w:rPr>
            </w:pPr>
            <w:r w:rsidRPr="5B2895A8" w:rsidR="008F7AA9">
              <w:rPr>
                <w:rFonts w:ascii="Times New Roman" w:hAnsi="Times New Roman"/>
              </w:rPr>
              <w:t>Portretul țăranului român: Ion.</w:t>
            </w:r>
            <w:r w:rsidRPr="5B2895A8" w:rsidR="3C741E27">
              <w:rPr>
                <w:rFonts w:ascii="Times New Roman" w:hAnsi="Times New Roman" w:eastAsia="Times New Roman" w:cs="Times New Roman"/>
                <w:noProof w:val="0"/>
                <w:sz w:val="22"/>
                <w:szCs w:val="22"/>
                <w:lang w:val="ro-RO"/>
              </w:rPr>
              <w:t xml:space="preserve"> Otilia Mărculescu – personaj feminin, eponim, realist în romanul </w:t>
            </w:r>
            <w:r w:rsidRPr="5B2895A8" w:rsidR="3C741E27">
              <w:rPr>
                <w:rFonts w:ascii="Times New Roman" w:hAnsi="Times New Roman" w:eastAsia="Times New Roman" w:cs="Times New Roman"/>
                <w:i w:val="1"/>
                <w:iCs w:val="1"/>
                <w:noProof w:val="0"/>
                <w:sz w:val="22"/>
                <w:szCs w:val="22"/>
                <w:lang w:val="ro-RO"/>
              </w:rPr>
              <w:t>Enigma Otiliei</w:t>
            </w:r>
            <w:r w:rsidRPr="5B2895A8" w:rsidR="3C741E27">
              <w:rPr>
                <w:rFonts w:ascii="Times New Roman" w:hAnsi="Times New Roman" w:eastAsia="Times New Roman" w:cs="Times New Roman"/>
                <w:noProof w:val="0"/>
                <w:sz w:val="22"/>
                <w:szCs w:val="22"/>
                <w:lang w:val="ro-RO"/>
              </w:rPr>
              <w:t>.</w:t>
            </w:r>
          </w:p>
        </w:tc>
        <w:tc>
          <w:tcPr>
            <w:tcW w:w="874" w:type="dxa"/>
            <w:tcMar/>
          </w:tcPr>
          <w:p w:rsidRPr="00745DEC" w:rsidR="008F7AA9" w:rsidP="008F7AA9" w:rsidRDefault="008F7AA9" w14:paraId="169121EE" w14:textId="128B505C">
            <w:pPr>
              <w:spacing w:after="0" w:line="240" w:lineRule="auto"/>
              <w:jc w:val="center"/>
              <w:rPr>
                <w:rFonts w:ascii="Times New Roman" w:hAnsi="Times New Roman"/>
                <w:sz w:val="24"/>
                <w:szCs w:val="24"/>
                <w:highlight w:val="yellow"/>
              </w:rPr>
            </w:pPr>
            <w:r w:rsidRPr="001960B9">
              <w:rPr>
                <w:rFonts w:ascii="Times New Roman" w:hAnsi="Times New Roman"/>
                <w:sz w:val="24"/>
                <w:szCs w:val="24"/>
                <w:lang w:val="it-IT"/>
              </w:rPr>
              <w:t>2</w:t>
            </w:r>
          </w:p>
        </w:tc>
      </w:tr>
      <w:tr w:rsidRPr="0045017B" w:rsidR="008F7AA9" w:rsidTr="5B2895A8" w14:paraId="64E74640" w14:textId="77777777">
        <w:trPr>
          <w:trHeight w:val="310"/>
          <w:jc w:val="center"/>
        </w:trPr>
        <w:tc>
          <w:tcPr>
            <w:tcW w:w="850" w:type="dxa"/>
            <w:tcMar/>
          </w:tcPr>
          <w:p w:rsidRPr="00FB55B0" w:rsidR="008F7AA9" w:rsidP="008F7AA9" w:rsidRDefault="008F7AA9" w14:paraId="28B1FA66" w14:textId="77777777">
            <w:pPr>
              <w:spacing w:after="0" w:line="240" w:lineRule="auto"/>
              <w:jc w:val="center"/>
              <w:rPr>
                <w:rFonts w:ascii="Times New Roman" w:hAnsi="Times New Roman"/>
                <w:sz w:val="24"/>
                <w:szCs w:val="24"/>
              </w:rPr>
            </w:pPr>
            <w:r w:rsidRPr="00FB55B0">
              <w:rPr>
                <w:rFonts w:ascii="Times New Roman" w:hAnsi="Times New Roman"/>
                <w:sz w:val="24"/>
                <w:szCs w:val="24"/>
              </w:rPr>
              <w:t>6.</w:t>
            </w:r>
          </w:p>
        </w:tc>
        <w:tc>
          <w:tcPr>
            <w:tcW w:w="8740" w:type="dxa"/>
            <w:tcMar/>
          </w:tcPr>
          <w:p w:rsidRPr="001960B9" w:rsidR="008F7AA9" w:rsidP="008F7AA9" w:rsidRDefault="008F7AA9" w14:paraId="4EDFF5DE" w14:textId="7B5BF0D4">
            <w:pPr>
              <w:spacing w:after="0" w:line="240" w:lineRule="auto"/>
              <w:jc w:val="both"/>
              <w:rPr>
                <w:rFonts w:ascii="Times New Roman" w:hAnsi="Times New Roman"/>
                <w:highlight w:val="yellow"/>
              </w:rPr>
            </w:pPr>
            <w:r w:rsidRPr="001960B9">
              <w:rPr>
                <w:rFonts w:ascii="Times New Roman" w:hAnsi="Times New Roman"/>
              </w:rPr>
              <w:t xml:space="preserve">Perspectiva subiectivă în romanul </w:t>
            </w:r>
            <w:r w:rsidRPr="001960B9">
              <w:rPr>
                <w:rFonts w:ascii="Times New Roman" w:hAnsi="Times New Roman"/>
                <w:i/>
              </w:rPr>
              <w:t>Ultima noapte de dragoste întâia noapte de război</w:t>
            </w:r>
          </w:p>
        </w:tc>
        <w:tc>
          <w:tcPr>
            <w:tcW w:w="874" w:type="dxa"/>
            <w:tcMar/>
          </w:tcPr>
          <w:p w:rsidRPr="00745DEC" w:rsidR="008F7AA9" w:rsidP="008F7AA9" w:rsidRDefault="008F7AA9" w14:paraId="00E82530" w14:textId="7DEFAAF8">
            <w:pPr>
              <w:spacing w:after="0" w:line="240" w:lineRule="auto"/>
              <w:jc w:val="center"/>
              <w:rPr>
                <w:rFonts w:ascii="Times New Roman" w:hAnsi="Times New Roman"/>
                <w:sz w:val="24"/>
                <w:szCs w:val="24"/>
                <w:highlight w:val="yellow"/>
              </w:rPr>
            </w:pPr>
            <w:r w:rsidRPr="001960B9">
              <w:rPr>
                <w:rFonts w:ascii="Times New Roman" w:hAnsi="Times New Roman"/>
                <w:sz w:val="24"/>
                <w:szCs w:val="24"/>
                <w:lang w:val="it-IT"/>
              </w:rPr>
              <w:t>2</w:t>
            </w:r>
          </w:p>
        </w:tc>
      </w:tr>
      <w:tr w:rsidRPr="0045017B" w:rsidR="008F7AA9" w:rsidTr="5B2895A8" w14:paraId="35C80DE4" w14:textId="77777777">
        <w:trPr>
          <w:trHeight w:val="310"/>
          <w:jc w:val="center"/>
        </w:trPr>
        <w:tc>
          <w:tcPr>
            <w:tcW w:w="850" w:type="dxa"/>
            <w:tcMar/>
          </w:tcPr>
          <w:p w:rsidRPr="00FB55B0" w:rsidR="008F7AA9" w:rsidP="008F7AA9" w:rsidRDefault="008F7AA9" w14:paraId="177EFEB6" w14:textId="77777777">
            <w:pPr>
              <w:spacing w:after="0" w:line="240" w:lineRule="auto"/>
              <w:jc w:val="center"/>
              <w:rPr>
                <w:rFonts w:ascii="Times New Roman" w:hAnsi="Times New Roman"/>
                <w:sz w:val="24"/>
                <w:szCs w:val="24"/>
              </w:rPr>
            </w:pPr>
            <w:r w:rsidRPr="00FB55B0">
              <w:rPr>
                <w:rFonts w:ascii="Times New Roman" w:hAnsi="Times New Roman"/>
                <w:sz w:val="24"/>
                <w:szCs w:val="24"/>
              </w:rPr>
              <w:t>7.</w:t>
            </w:r>
          </w:p>
        </w:tc>
        <w:tc>
          <w:tcPr>
            <w:tcW w:w="8740" w:type="dxa"/>
            <w:tcMar/>
          </w:tcPr>
          <w:p w:rsidRPr="001960B9" w:rsidR="008F7AA9" w:rsidP="008F7AA9" w:rsidRDefault="008F7AA9" w14:paraId="7DFE5BEA" w14:textId="6886733A">
            <w:pPr>
              <w:spacing w:after="0" w:line="240" w:lineRule="auto"/>
              <w:jc w:val="both"/>
              <w:rPr>
                <w:rFonts w:ascii="Times New Roman" w:hAnsi="Times New Roman"/>
                <w:highlight w:val="yellow"/>
              </w:rPr>
            </w:pPr>
            <w:r w:rsidRPr="001960B9">
              <w:rPr>
                <w:rFonts w:ascii="Times New Roman" w:hAnsi="Times New Roman"/>
              </w:rPr>
              <w:t>Personajul dramatic la M. Sorescu și I. L. Caragiale.</w:t>
            </w:r>
          </w:p>
        </w:tc>
        <w:tc>
          <w:tcPr>
            <w:tcW w:w="874" w:type="dxa"/>
            <w:tcMar/>
            <w:vAlign w:val="center"/>
          </w:tcPr>
          <w:p w:rsidRPr="00745DEC" w:rsidR="008F7AA9" w:rsidP="008F7AA9" w:rsidRDefault="008F7AA9" w14:paraId="22190B02" w14:textId="17474542">
            <w:pPr>
              <w:spacing w:after="0" w:line="240" w:lineRule="auto"/>
              <w:jc w:val="center"/>
              <w:rPr>
                <w:rFonts w:ascii="Times New Roman" w:hAnsi="Times New Roman"/>
                <w:sz w:val="24"/>
                <w:szCs w:val="24"/>
                <w:highlight w:val="yellow"/>
              </w:rPr>
            </w:pPr>
            <w:r w:rsidRPr="001960B9">
              <w:rPr>
                <w:rFonts w:ascii="Times New Roman" w:hAnsi="Times New Roman"/>
                <w:sz w:val="24"/>
                <w:szCs w:val="24"/>
              </w:rPr>
              <w:t>2</w:t>
            </w:r>
          </w:p>
        </w:tc>
      </w:tr>
      <w:tr w:rsidRPr="0045017B" w:rsidR="008F7AA9" w:rsidTr="5B2895A8" w14:paraId="73EE7879" w14:textId="77777777">
        <w:trPr>
          <w:jc w:val="center"/>
        </w:trPr>
        <w:tc>
          <w:tcPr>
            <w:tcW w:w="850" w:type="dxa"/>
            <w:tcMar/>
          </w:tcPr>
          <w:p w:rsidRPr="00FB55B0" w:rsidR="008F7AA9" w:rsidP="008F7AA9" w:rsidRDefault="008F7AA9" w14:paraId="56C9A637" w14:textId="77777777">
            <w:pPr>
              <w:spacing w:after="0" w:line="240" w:lineRule="auto"/>
              <w:rPr>
                <w:rFonts w:ascii="Times New Roman" w:hAnsi="Times New Roman"/>
                <w:sz w:val="24"/>
                <w:szCs w:val="24"/>
              </w:rPr>
            </w:pPr>
          </w:p>
        </w:tc>
        <w:tc>
          <w:tcPr>
            <w:tcW w:w="8740" w:type="dxa"/>
            <w:tcMar/>
          </w:tcPr>
          <w:p w:rsidRPr="00FB55B0" w:rsidR="008F7AA9" w:rsidP="008F7AA9" w:rsidRDefault="008F7AA9" w14:paraId="10FA6346" w14:textId="77777777">
            <w:pPr>
              <w:spacing w:after="0" w:line="240" w:lineRule="auto"/>
              <w:jc w:val="right"/>
              <w:rPr>
                <w:rFonts w:ascii="Times New Roman" w:hAnsi="Times New Roman"/>
                <w:b/>
                <w:sz w:val="24"/>
                <w:szCs w:val="24"/>
              </w:rPr>
            </w:pPr>
            <w:r w:rsidRPr="00FB55B0">
              <w:rPr>
                <w:rFonts w:ascii="Times New Roman" w:hAnsi="Times New Roman"/>
                <w:b/>
                <w:sz w:val="24"/>
                <w:szCs w:val="24"/>
              </w:rPr>
              <w:t>Total:</w:t>
            </w:r>
          </w:p>
        </w:tc>
        <w:tc>
          <w:tcPr>
            <w:tcW w:w="874" w:type="dxa"/>
            <w:tcMar/>
          </w:tcPr>
          <w:p w:rsidRPr="00FB55B0" w:rsidR="008F7AA9" w:rsidP="008F7AA9" w:rsidRDefault="008F7AA9" w14:paraId="70BF3F5B" w14:textId="2CA33BD0">
            <w:pPr>
              <w:spacing w:after="0" w:line="240" w:lineRule="auto"/>
              <w:jc w:val="center"/>
              <w:rPr>
                <w:rFonts w:ascii="Times New Roman" w:hAnsi="Times New Roman"/>
                <w:b/>
                <w:sz w:val="24"/>
                <w:szCs w:val="24"/>
              </w:rPr>
            </w:pPr>
            <w:r>
              <w:rPr>
                <w:rFonts w:ascii="Times New Roman" w:hAnsi="Times New Roman"/>
                <w:sz w:val="24"/>
                <w:szCs w:val="24"/>
              </w:rPr>
              <w:t>14</w:t>
            </w:r>
          </w:p>
        </w:tc>
      </w:tr>
      <w:tr w:rsidRPr="0045017B" w:rsidR="00924485" w:rsidTr="5B2895A8" w14:paraId="4A9FE7DB" w14:textId="77777777">
        <w:trPr>
          <w:trHeight w:val="980"/>
          <w:jc w:val="center"/>
        </w:trPr>
        <w:tc>
          <w:tcPr>
            <w:tcW w:w="10464" w:type="dxa"/>
            <w:gridSpan w:val="3"/>
            <w:tcMar/>
          </w:tcPr>
          <w:p w:rsidRPr="008F7AA9" w:rsidR="008F7AA9" w:rsidP="008F7AA9" w:rsidRDefault="008F7AA9" w14:paraId="266A1C39" w14:textId="77777777">
            <w:pPr>
              <w:rPr>
                <w:rFonts w:ascii="Times New Roman" w:hAnsi="Times New Roman"/>
                <w:b/>
                <w:bCs/>
              </w:rPr>
            </w:pPr>
            <w:r w:rsidRPr="008F7AA9">
              <w:rPr>
                <w:rFonts w:ascii="Times New Roman" w:hAnsi="Times New Roman"/>
                <w:b/>
                <w:bCs/>
              </w:rPr>
              <w:t>Bibliografie:</w:t>
            </w:r>
          </w:p>
          <w:p w:rsidRPr="008F7AA9" w:rsidR="008F7AA9" w:rsidP="008F7AA9" w:rsidRDefault="008F7AA9" w14:paraId="4FC96E61" w14:textId="77777777">
            <w:pPr>
              <w:pStyle w:val="Frspaiere"/>
              <w:jc w:val="both"/>
              <w:rPr>
                <w:rFonts w:ascii="Times New Roman" w:hAnsi="Times New Roman"/>
                <w:lang w:eastAsia="ro-RO"/>
              </w:rPr>
            </w:pPr>
            <w:r w:rsidRPr="008F7AA9">
              <w:rPr>
                <w:rFonts w:ascii="Times New Roman" w:hAnsi="Times New Roman"/>
                <w:lang w:eastAsia="ro-RO"/>
              </w:rPr>
              <w:t>Alexandrescu, Emil (2007</w:t>
            </w:r>
            <w:r w:rsidRPr="008F7AA9">
              <w:rPr>
                <w:rFonts w:ascii="Times New Roman" w:hAnsi="Times New Roman"/>
                <w:i/>
                <w:iCs/>
                <w:lang w:eastAsia="ro-RO"/>
              </w:rPr>
              <w:t>), Introducere în literatura română</w:t>
            </w:r>
            <w:r w:rsidRPr="008F7AA9">
              <w:rPr>
                <w:rFonts w:ascii="Times New Roman" w:hAnsi="Times New Roman"/>
                <w:lang w:eastAsia="ro-RO"/>
              </w:rPr>
              <w:t xml:space="preserve">, Bucureşti, Editura Didactică şi Pedagogică, R.A. </w:t>
            </w:r>
          </w:p>
          <w:p w:rsidRPr="008F7AA9" w:rsidR="008F7AA9" w:rsidP="008F7AA9" w:rsidRDefault="008F7AA9" w14:paraId="7D9C5780" w14:textId="77777777">
            <w:pPr>
              <w:pStyle w:val="Frspaiere"/>
              <w:jc w:val="both"/>
              <w:rPr>
                <w:rFonts w:ascii="Times New Roman" w:hAnsi="Times New Roman"/>
                <w:lang w:eastAsia="ro-RO"/>
              </w:rPr>
            </w:pPr>
            <w:r w:rsidRPr="008F7AA9">
              <w:rPr>
                <w:rFonts w:ascii="Times New Roman" w:hAnsi="Times New Roman"/>
              </w:rPr>
              <w:t xml:space="preserve">Boldea, I., (2005), </w:t>
            </w:r>
            <w:r w:rsidRPr="008F7AA9">
              <w:rPr>
                <w:rStyle w:val="Bodytext2Italic"/>
                <w:rFonts w:eastAsia="Calibri"/>
                <w:sz w:val="22"/>
                <w:szCs w:val="22"/>
              </w:rPr>
              <w:t>Istoria didactică a poeziei româneşti,</w:t>
            </w:r>
            <w:r w:rsidRPr="008F7AA9">
              <w:rPr>
                <w:rFonts w:ascii="Times New Roman" w:hAnsi="Times New Roman"/>
              </w:rPr>
              <w:t xml:space="preserve"> Braşov, Editura Aula.</w:t>
            </w:r>
          </w:p>
          <w:p w:rsidRPr="008F7AA9" w:rsidR="008F7AA9" w:rsidP="008F7AA9" w:rsidRDefault="008F7AA9" w14:paraId="71D5C8A7" w14:textId="77777777">
            <w:pPr>
              <w:pStyle w:val="Frspaiere"/>
              <w:jc w:val="both"/>
              <w:rPr>
                <w:rFonts w:ascii="Times New Roman" w:hAnsi="Times New Roman"/>
              </w:rPr>
            </w:pPr>
            <w:r w:rsidRPr="008F7AA9">
              <w:rPr>
                <w:rFonts w:ascii="Times New Roman" w:hAnsi="Times New Roman"/>
              </w:rPr>
              <w:t xml:space="preserve">Cioculescu, Ş., Streinu, Vl., Vianu, T., (1971), </w:t>
            </w:r>
            <w:r w:rsidRPr="008F7AA9">
              <w:rPr>
                <w:rFonts w:ascii="Times New Roman" w:hAnsi="Times New Roman"/>
                <w:i/>
              </w:rPr>
              <w:t>Istoria literaturii române moderne</w:t>
            </w:r>
            <w:r w:rsidRPr="008F7AA9">
              <w:rPr>
                <w:rFonts w:ascii="Times New Roman" w:hAnsi="Times New Roman"/>
              </w:rPr>
              <w:t xml:space="preserve">, Bucureşti, Editura Didactică şi Pedagogică. </w:t>
            </w:r>
          </w:p>
          <w:p w:rsidRPr="008F7AA9" w:rsidR="008F7AA9" w:rsidP="008F7AA9" w:rsidRDefault="008F7AA9" w14:paraId="317F91F3" w14:textId="77777777">
            <w:pPr>
              <w:pStyle w:val="Frspaiere"/>
              <w:jc w:val="both"/>
              <w:rPr>
                <w:rFonts w:ascii="Times New Roman" w:hAnsi="Times New Roman"/>
              </w:rPr>
            </w:pPr>
            <w:r w:rsidRPr="008F7AA9">
              <w:rPr>
                <w:rFonts w:ascii="Times New Roman" w:hAnsi="Times New Roman"/>
                <w:iCs/>
              </w:rPr>
              <w:t>Ghidirmic, O., (</w:t>
            </w:r>
            <w:r w:rsidRPr="008F7AA9">
              <w:rPr>
                <w:rFonts w:ascii="Times New Roman" w:hAnsi="Times New Roman"/>
              </w:rPr>
              <w:t xml:space="preserve">2002), </w:t>
            </w:r>
            <w:r w:rsidRPr="008F7AA9">
              <w:rPr>
                <w:rFonts w:ascii="Times New Roman" w:hAnsi="Times New Roman"/>
                <w:i/>
                <w:iCs/>
              </w:rPr>
              <w:t>Studii de literatură română modernă și contemporană</w:t>
            </w:r>
            <w:r w:rsidRPr="008F7AA9">
              <w:rPr>
                <w:rFonts w:ascii="Times New Roman" w:hAnsi="Times New Roman"/>
              </w:rPr>
              <w:t>, Craiova, Editura „Scrisul Românesc”.</w:t>
            </w:r>
          </w:p>
          <w:p w:rsidRPr="008F7AA9" w:rsidR="008F7AA9" w:rsidP="008F7AA9" w:rsidRDefault="008F7AA9" w14:paraId="060EE4AF" w14:textId="77777777">
            <w:pPr>
              <w:pStyle w:val="Frspaiere"/>
              <w:jc w:val="both"/>
              <w:rPr>
                <w:rFonts w:ascii="Times New Roman" w:hAnsi="Times New Roman"/>
                <w:lang w:val="fr-FR"/>
              </w:rPr>
            </w:pPr>
            <w:r w:rsidRPr="008F7AA9">
              <w:rPr>
                <w:rFonts w:ascii="Times New Roman" w:hAnsi="Times New Roman"/>
              </w:rPr>
              <w:t xml:space="preserve">Grecu, M. V., (2015), </w:t>
            </w:r>
            <w:r w:rsidRPr="008F7AA9">
              <w:rPr>
                <w:rFonts w:ascii="Times New Roman" w:hAnsi="Times New Roman"/>
                <w:i/>
                <w:lang w:val="fr-FR"/>
              </w:rPr>
              <w:t>Sinteze de literatura română veche şi modernă,</w:t>
            </w:r>
            <w:r w:rsidRPr="008F7AA9">
              <w:rPr>
                <w:rFonts w:ascii="Times New Roman" w:hAnsi="Times New Roman"/>
                <w:lang w:val="fr-FR"/>
              </w:rPr>
              <w:t xml:space="preserve"> Craiova, Editura Sitech.</w:t>
            </w:r>
          </w:p>
          <w:p w:rsidRPr="008F7AA9" w:rsidR="008F7AA9" w:rsidP="008F7AA9" w:rsidRDefault="008F7AA9" w14:paraId="0467B30B" w14:textId="77777777">
            <w:pPr>
              <w:pStyle w:val="Frspaiere"/>
              <w:jc w:val="both"/>
              <w:rPr>
                <w:rStyle w:val="Bodytext3NotItalic"/>
                <w:rFonts w:eastAsia="Calibri"/>
                <w:i w:val="0"/>
                <w:iCs w:val="0"/>
                <w:sz w:val="22"/>
                <w:szCs w:val="22"/>
                <w:lang w:val="fr-FR" w:eastAsia="en-US"/>
              </w:rPr>
            </w:pPr>
            <w:r w:rsidRPr="008F7AA9">
              <w:rPr>
                <w:rFonts w:ascii="Times New Roman" w:hAnsi="Times New Roman"/>
              </w:rPr>
              <w:t xml:space="preserve">Grecu, M. V., (2019), </w:t>
            </w:r>
            <w:r w:rsidRPr="008F7AA9">
              <w:rPr>
                <w:rFonts w:ascii="Times New Roman" w:hAnsi="Times New Roman"/>
                <w:i/>
                <w:lang w:val="fr-FR"/>
              </w:rPr>
              <w:t>Sinteze de literatura română interbelică. Suport de curs pentru Ştiinţele Educaţiei,</w:t>
            </w:r>
            <w:r w:rsidRPr="008F7AA9">
              <w:rPr>
                <w:rFonts w:ascii="Times New Roman" w:hAnsi="Times New Roman"/>
                <w:lang w:val="fr-FR"/>
              </w:rPr>
              <w:t xml:space="preserve"> ediția a VI-a, revizuită şi completată, </w:t>
            </w:r>
            <w:r w:rsidRPr="008F7AA9">
              <w:rPr>
                <w:rFonts w:ascii="Times New Roman" w:hAnsi="Times New Roman"/>
                <w:color w:val="000000"/>
              </w:rPr>
              <w:t>Craiova, Editura Sitech</w:t>
            </w:r>
            <w:r w:rsidRPr="008F7AA9">
              <w:rPr>
                <w:rFonts w:ascii="Times New Roman" w:hAnsi="Times New Roman"/>
                <w:lang w:val="fr-FR"/>
              </w:rPr>
              <w:t>.</w:t>
            </w:r>
          </w:p>
          <w:p w:rsidRPr="008F7AA9" w:rsidR="008F7AA9" w:rsidP="008F7AA9" w:rsidRDefault="008F7AA9" w14:paraId="194C5995" w14:textId="77777777">
            <w:pPr>
              <w:pStyle w:val="Frspaiere"/>
              <w:jc w:val="both"/>
              <w:rPr>
                <w:rStyle w:val="Bodytext3NotItalic"/>
                <w:rFonts w:eastAsia="Calibri"/>
                <w:i w:val="0"/>
                <w:iCs w:val="0"/>
                <w:sz w:val="22"/>
                <w:szCs w:val="22"/>
                <w:lang w:val="en-US" w:eastAsia="en-US"/>
              </w:rPr>
            </w:pPr>
            <w:r w:rsidRPr="008F7AA9">
              <w:rPr>
                <w:rStyle w:val="Bodytext3NotItalic"/>
                <w:rFonts w:eastAsia="Calibri"/>
                <w:i w:val="0"/>
                <w:sz w:val="22"/>
                <w:szCs w:val="22"/>
              </w:rPr>
              <w:t>Micu</w:t>
            </w:r>
            <w:r w:rsidRPr="008F7AA9">
              <w:rPr>
                <w:rStyle w:val="Bodytext3NotItalic"/>
                <w:rFonts w:eastAsia="Calibri"/>
                <w:sz w:val="22"/>
                <w:szCs w:val="22"/>
              </w:rPr>
              <w:t xml:space="preserve">, </w:t>
            </w:r>
            <w:r w:rsidRPr="008F7AA9">
              <w:rPr>
                <w:rStyle w:val="Bodytext3NotItalic"/>
                <w:rFonts w:eastAsia="Calibri"/>
                <w:i w:val="0"/>
                <w:sz w:val="22"/>
                <w:szCs w:val="22"/>
              </w:rPr>
              <w:t>D.,</w:t>
            </w:r>
            <w:r w:rsidRPr="008F7AA9">
              <w:rPr>
                <w:rStyle w:val="Bodytext3NotItalic"/>
                <w:rFonts w:eastAsia="Calibri"/>
                <w:sz w:val="22"/>
                <w:szCs w:val="22"/>
              </w:rPr>
              <w:t xml:space="preserve"> </w:t>
            </w:r>
            <w:r w:rsidRPr="008F7AA9">
              <w:rPr>
                <w:rStyle w:val="Bodytext3NotItalic"/>
                <w:rFonts w:eastAsia="Calibri"/>
                <w:i w:val="0"/>
                <w:sz w:val="22"/>
                <w:szCs w:val="22"/>
              </w:rPr>
              <w:t>(1995</w:t>
            </w:r>
            <w:r w:rsidRPr="008F7AA9">
              <w:rPr>
                <w:rFonts w:ascii="Times New Roman" w:hAnsi="Times New Roman"/>
                <w:i/>
              </w:rPr>
              <w:t>), Scurtă istorie a literaturii române</w:t>
            </w:r>
            <w:r w:rsidRPr="008F7AA9">
              <w:rPr>
                <w:rFonts w:ascii="Times New Roman" w:hAnsi="Times New Roman"/>
              </w:rPr>
              <w:t>,</w:t>
            </w:r>
            <w:r w:rsidRPr="008F7AA9">
              <w:rPr>
                <w:rStyle w:val="Bodytext3NotItalic"/>
                <w:rFonts w:eastAsia="Calibri"/>
                <w:i w:val="0"/>
                <w:sz w:val="22"/>
                <w:szCs w:val="22"/>
              </w:rPr>
              <w:t xml:space="preserve"> Bucureşti, Editura Iriana.</w:t>
            </w:r>
          </w:p>
          <w:p w:rsidRPr="008F7AA9" w:rsidR="008F7AA9" w:rsidP="008F7AA9" w:rsidRDefault="008F7AA9" w14:paraId="21155F87" w14:textId="77777777">
            <w:pPr>
              <w:pStyle w:val="Frspaiere"/>
              <w:jc w:val="both"/>
              <w:rPr>
                <w:rStyle w:val="Bodytext3NotItalic"/>
                <w:rFonts w:eastAsia="Calibri"/>
                <w:i w:val="0"/>
                <w:sz w:val="22"/>
                <w:szCs w:val="22"/>
              </w:rPr>
            </w:pPr>
            <w:r w:rsidRPr="008F7AA9">
              <w:rPr>
                <w:rFonts w:ascii="Times New Roman" w:hAnsi="Times New Roman"/>
              </w:rPr>
              <w:t xml:space="preserve">Negoiţescu, I.  (1976),  </w:t>
            </w:r>
            <w:r w:rsidRPr="008F7AA9">
              <w:rPr>
                <w:rFonts w:ascii="Times New Roman" w:hAnsi="Times New Roman"/>
                <w:i/>
              </w:rPr>
              <w:t>Analize şi sinteze</w:t>
            </w:r>
            <w:r w:rsidRPr="008F7AA9">
              <w:rPr>
                <w:rFonts w:ascii="Times New Roman" w:hAnsi="Times New Roman"/>
              </w:rPr>
              <w:t>, Bucureşti, Editura Albatros.</w:t>
            </w:r>
          </w:p>
          <w:p w:rsidRPr="008F7AA9" w:rsidR="008F7AA9" w:rsidP="008F7AA9" w:rsidRDefault="008F7AA9" w14:paraId="4BFE92F0" w14:textId="77777777">
            <w:pPr>
              <w:pStyle w:val="Frspaiere"/>
              <w:jc w:val="both"/>
              <w:rPr>
                <w:rFonts w:ascii="Times New Roman" w:hAnsi="Times New Roman"/>
              </w:rPr>
            </w:pPr>
            <w:r w:rsidRPr="008F7AA9">
              <w:rPr>
                <w:rFonts w:ascii="Times New Roman" w:hAnsi="Times New Roman"/>
              </w:rPr>
              <w:t xml:space="preserve">Piru, Al., (1970),  </w:t>
            </w:r>
            <w:r w:rsidRPr="008F7AA9">
              <w:rPr>
                <w:rStyle w:val="Bodytext2Italic"/>
                <w:rFonts w:eastAsia="Calibri"/>
                <w:sz w:val="22"/>
                <w:szCs w:val="22"/>
              </w:rPr>
              <w:t>Istoria literaturii române,</w:t>
            </w:r>
            <w:r w:rsidRPr="008F7AA9">
              <w:rPr>
                <w:rFonts w:ascii="Times New Roman" w:hAnsi="Times New Roman"/>
              </w:rPr>
              <w:t xml:space="preserve"> Bucureşti, E.D.P..</w:t>
            </w:r>
          </w:p>
          <w:p w:rsidRPr="008F7AA9" w:rsidR="008F7AA9" w:rsidP="008F7AA9" w:rsidRDefault="008F7AA9" w14:paraId="0057D350" w14:textId="77777777">
            <w:pPr>
              <w:pStyle w:val="Frspaiere"/>
              <w:jc w:val="both"/>
              <w:rPr>
                <w:rFonts w:ascii="Times New Roman" w:hAnsi="Times New Roman"/>
                <w:i/>
              </w:rPr>
            </w:pPr>
            <w:r w:rsidRPr="008F7AA9">
              <w:rPr>
                <w:rFonts w:ascii="Times New Roman" w:hAnsi="Times New Roman"/>
              </w:rPr>
              <w:t xml:space="preserve">Păcurariu, Dim. (1984), </w:t>
            </w:r>
            <w:r w:rsidRPr="008F7AA9">
              <w:rPr>
                <w:rFonts w:ascii="Times New Roman" w:hAnsi="Times New Roman"/>
                <w:i/>
              </w:rPr>
              <w:t xml:space="preserve">Scriitori și direcții literare, </w:t>
            </w:r>
            <w:r w:rsidRPr="008F7AA9">
              <w:rPr>
                <w:rFonts w:ascii="Times New Roman" w:hAnsi="Times New Roman"/>
              </w:rPr>
              <w:t>Bucureşti, Editura Albatros.</w:t>
            </w:r>
          </w:p>
          <w:p w:rsidRPr="008F7AA9" w:rsidR="008F7AA9" w:rsidP="008F7AA9" w:rsidRDefault="008F7AA9" w14:paraId="44525A89" w14:textId="77777777">
            <w:pPr>
              <w:pStyle w:val="Frspaiere"/>
              <w:jc w:val="both"/>
              <w:rPr>
                <w:rFonts w:ascii="Times New Roman" w:hAnsi="Times New Roman"/>
              </w:rPr>
            </w:pPr>
            <w:r w:rsidRPr="008F7AA9">
              <w:rPr>
                <w:rFonts w:ascii="Times New Roman" w:hAnsi="Times New Roman"/>
              </w:rPr>
              <w:t xml:space="preserve">Pompiliu Constantinescu, (1977), </w:t>
            </w:r>
            <w:r w:rsidRPr="008F7AA9">
              <w:rPr>
                <w:rStyle w:val="Bodytext2Italic"/>
                <w:rFonts w:eastAsia="Calibri"/>
                <w:sz w:val="22"/>
                <w:szCs w:val="22"/>
              </w:rPr>
              <w:t>Romanul românesc interbelic,</w:t>
            </w:r>
            <w:r w:rsidRPr="008F7AA9">
              <w:rPr>
                <w:rFonts w:ascii="Times New Roman" w:hAnsi="Times New Roman"/>
              </w:rPr>
              <w:t xml:space="preserve"> Bucureşti, Editura Minerva.</w:t>
            </w:r>
          </w:p>
          <w:p w:rsidRPr="008F7AA9" w:rsidR="008F7AA9" w:rsidP="008F7AA9" w:rsidRDefault="008F7AA9" w14:paraId="266815A3" w14:textId="77777777">
            <w:pPr>
              <w:pStyle w:val="Frspaiere"/>
              <w:jc w:val="both"/>
              <w:rPr>
                <w:rFonts w:ascii="Times New Roman" w:hAnsi="Times New Roman"/>
              </w:rPr>
            </w:pPr>
            <w:r w:rsidRPr="008F7AA9">
              <w:rPr>
                <w:rFonts w:ascii="Times New Roman" w:hAnsi="Times New Roman"/>
              </w:rPr>
              <w:t xml:space="preserve">Rotaru, I., (1987), </w:t>
            </w:r>
            <w:r w:rsidRPr="008F7AA9">
              <w:rPr>
                <w:rFonts w:ascii="Times New Roman" w:hAnsi="Times New Roman"/>
                <w:i/>
              </w:rPr>
              <w:t xml:space="preserve">Analize literare și stilistice, </w:t>
            </w:r>
            <w:r w:rsidRPr="008F7AA9">
              <w:rPr>
                <w:rFonts w:ascii="Times New Roman" w:hAnsi="Times New Roman"/>
              </w:rPr>
              <w:t>București, Editura Ion Creangă.</w:t>
            </w:r>
          </w:p>
          <w:p w:rsidRPr="008F7AA9" w:rsidR="00924485" w:rsidP="008F7AA9" w:rsidRDefault="008F7AA9" w14:paraId="54BBFB2E" w14:textId="0212C43E">
            <w:pPr>
              <w:spacing w:after="0" w:line="240" w:lineRule="auto"/>
              <w:jc w:val="both"/>
              <w:rPr>
                <w:color w:val="000000" w:themeColor="text1"/>
              </w:rPr>
            </w:pPr>
            <w:r w:rsidRPr="008F7AA9">
              <w:rPr>
                <w:rFonts w:ascii="Times New Roman" w:hAnsi="Times New Roman"/>
              </w:rPr>
              <w:t xml:space="preserve">Simion, E., (coord.),(2012), </w:t>
            </w:r>
            <w:r w:rsidRPr="008F7AA9">
              <w:rPr>
                <w:rStyle w:val="Bodytext2Italic"/>
                <w:rFonts w:eastAsia="Calibri"/>
                <w:sz w:val="22"/>
                <w:szCs w:val="22"/>
              </w:rPr>
              <w:t>Dicţionarul literaturii române,</w:t>
            </w:r>
            <w:r w:rsidRPr="008F7AA9">
              <w:rPr>
                <w:rFonts w:ascii="Times New Roman" w:hAnsi="Times New Roman"/>
              </w:rPr>
              <w:t xml:space="preserve"> vol. I (A-L) - II (M-Z), Bucureşti, Editura Univers Enciclopedic Gold.</w:t>
            </w:r>
          </w:p>
        </w:tc>
      </w:tr>
    </w:tbl>
    <w:p w:rsidR="008F48E0" w:rsidP="000B3BD0" w:rsidRDefault="008F48E0" w14:paraId="51BC018E" w14:textId="7D2CB7D1">
      <w:pPr>
        <w:spacing w:after="0" w:line="240" w:lineRule="auto"/>
        <w:rPr>
          <w:rFonts w:ascii="Times New Roman" w:hAnsi="Times New Roman"/>
          <w:b/>
          <w:sz w:val="24"/>
          <w:szCs w:val="24"/>
        </w:rPr>
      </w:pPr>
    </w:p>
    <w:p w:rsidR="008F48E0" w:rsidP="000B3BD0" w:rsidRDefault="008F48E0" w14:paraId="408F0F8D" w14:textId="77777777">
      <w:pPr>
        <w:spacing w:after="0" w:line="240" w:lineRule="auto"/>
        <w:rPr>
          <w:rFonts w:ascii="Times New Roman" w:hAnsi="Times New Roman"/>
          <w:b/>
          <w:sz w:val="24"/>
          <w:szCs w:val="24"/>
        </w:rPr>
      </w:pPr>
    </w:p>
    <w:p w:rsidR="008F7AA9" w:rsidP="000B3BD0" w:rsidRDefault="008F7AA9" w14:paraId="4C160219" w14:textId="77777777">
      <w:pPr>
        <w:spacing w:after="0" w:line="240" w:lineRule="auto"/>
        <w:rPr>
          <w:rFonts w:ascii="Times New Roman" w:hAnsi="Times New Roman"/>
          <w:b w:val="1"/>
          <w:bCs w:val="1"/>
          <w:sz w:val="24"/>
          <w:szCs w:val="24"/>
        </w:rPr>
      </w:pPr>
    </w:p>
    <w:p w:rsidR="60AD854D" w:rsidP="60AD854D" w:rsidRDefault="60AD854D" w14:paraId="38E923F6" w14:textId="61B57AD2">
      <w:pPr>
        <w:spacing w:after="0" w:line="240" w:lineRule="auto"/>
        <w:rPr>
          <w:rFonts w:ascii="Times New Roman" w:hAnsi="Times New Roman"/>
          <w:b w:val="1"/>
          <w:bCs w:val="1"/>
          <w:sz w:val="24"/>
          <w:szCs w:val="24"/>
        </w:rPr>
      </w:pPr>
    </w:p>
    <w:p w:rsidR="60AD854D" w:rsidP="60AD854D" w:rsidRDefault="60AD854D" w14:paraId="3F9A33D1" w14:textId="19BE3E03">
      <w:pPr>
        <w:spacing w:after="0" w:line="240" w:lineRule="auto"/>
        <w:rPr>
          <w:rFonts w:ascii="Times New Roman" w:hAnsi="Times New Roman"/>
          <w:b w:val="1"/>
          <w:bCs w:val="1"/>
          <w:sz w:val="24"/>
          <w:szCs w:val="24"/>
        </w:rPr>
      </w:pPr>
    </w:p>
    <w:p w:rsidR="008F7AA9" w:rsidP="000B3BD0" w:rsidRDefault="008F7AA9" w14:paraId="5F8390AF" w14:textId="77777777">
      <w:pPr>
        <w:spacing w:after="0" w:line="240" w:lineRule="auto"/>
        <w:rPr>
          <w:rFonts w:ascii="Times New Roman" w:hAnsi="Times New Roman"/>
          <w:b/>
          <w:bCs/>
          <w:sz w:val="24"/>
          <w:szCs w:val="24"/>
        </w:rPr>
      </w:pPr>
    </w:p>
    <w:p w:rsidRPr="0007194F" w:rsidR="00FD0711" w:rsidP="000B3BD0" w:rsidRDefault="5C9719EC" w14:paraId="2C315FAD" w14:textId="035B4570">
      <w:pPr>
        <w:spacing w:after="0" w:line="240" w:lineRule="auto"/>
        <w:rPr>
          <w:rFonts w:ascii="Times New Roman" w:hAnsi="Times New Roman"/>
          <w:b/>
          <w:sz w:val="24"/>
          <w:szCs w:val="24"/>
        </w:rPr>
      </w:pPr>
      <w:r w:rsidRPr="5B486057">
        <w:rPr>
          <w:rFonts w:ascii="Times New Roman" w:hAnsi="Times New Roman"/>
          <w:b/>
          <w:bCs/>
          <w:sz w:val="24"/>
          <w:szCs w:val="24"/>
        </w:rPr>
        <w:t>10. Evaluare</w:t>
      </w:r>
    </w:p>
    <w:p w:rsidRPr="00047EDC" w:rsidR="49E571EF" w:rsidP="00E10ACB" w:rsidRDefault="49E571EF" w14:paraId="01711A15" w14:textId="621BB75B">
      <w:pPr>
        <w:spacing w:after="0" w:line="240" w:lineRule="auto"/>
        <w:jc w:val="both"/>
        <w:rPr>
          <w:rFonts w:ascii="Times New Roman" w:hAnsi="Times New Roman"/>
          <w:i/>
          <w:iCs/>
          <w:color w:val="7F7F7F" w:themeColor="text1" w:themeTint="80"/>
          <w:sz w:val="24"/>
          <w:szCs w:val="24"/>
        </w:rPr>
      </w:pPr>
      <w:r w:rsidRPr="00047EDC">
        <w:rPr>
          <w:rFonts w:ascii="Times New Roman" w:hAnsi="Times New Roman"/>
          <w:i/>
          <w:iCs/>
          <w:color w:val="7F7F7F" w:themeColor="text1" w:themeTint="80"/>
          <w:sz w:val="24"/>
          <w:szCs w:val="24"/>
        </w:rPr>
        <w:t xml:space="preserve">În cazul verificărilor pe parcurs cu degrevare, fișa disciplinei trebuie să conțină în mod clar câte evaluări de acest fel sunt în timpul unui semestru, în care săptămâni și ce capitole cuprinde și degrevează fiecare verificare, respectiv ce pondere din nota finală are fiecare verificare cu degrevare (cf. Art. 11, alin. (7) din Regulamentul privind organizarea și funcționarea studiilor universitare de licență din </w:t>
      </w:r>
      <w:r w:rsidRPr="00047EDC" w:rsidR="00EE1105">
        <w:rPr>
          <w:rFonts w:ascii="Times New Roman" w:hAnsi="Times New Roman"/>
          <w:i/>
          <w:iCs/>
          <w:color w:val="7F7F7F" w:themeColor="text1" w:themeTint="80"/>
          <w:sz w:val="24"/>
          <w:szCs w:val="24"/>
        </w:rPr>
        <w:t>POLITEHNICA București</w:t>
      </w:r>
      <w:r w:rsidRPr="00047EDC">
        <w:rPr>
          <w:rFonts w:ascii="Times New Roman" w:hAnsi="Times New Roman"/>
          <w:i/>
          <w:iCs/>
          <w:color w:val="7F7F7F" w:themeColor="text1" w:themeTint="80"/>
          <w:sz w:val="24"/>
          <w:szCs w:val="24"/>
        </w:rPr>
        <w:t>)</w:t>
      </w:r>
    </w:p>
    <w:p w:rsidR="5B486057" w:rsidP="5B486057" w:rsidRDefault="5B486057" w14:paraId="7C8D70BF" w14:textId="72C473DA">
      <w:pPr>
        <w:spacing w:after="0" w:line="240" w:lineRule="auto"/>
        <w:rPr>
          <w:rFonts w:ascii="Times New Roman" w:hAnsi="Times New Roman"/>
          <w:b/>
          <w:bCs/>
          <w:sz w:val="24"/>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82"/>
        <w:gridCol w:w="3848"/>
        <w:gridCol w:w="2035"/>
        <w:gridCol w:w="1891"/>
      </w:tblGrid>
      <w:tr w:rsidRPr="0007194F" w:rsidR="002A0FC9" w:rsidTr="0DE92DC2" w14:paraId="7D21E95E" w14:textId="77777777">
        <w:tc>
          <w:tcPr>
            <w:tcW w:w="2682" w:type="dxa"/>
            <w:tcMar/>
          </w:tcPr>
          <w:p w:rsidRPr="0007194F" w:rsidR="00FD0711" w:rsidP="000B3BD0" w:rsidRDefault="00FD0711" w14:paraId="7D303A79" w14:textId="77777777">
            <w:pPr>
              <w:spacing w:after="0" w:line="240" w:lineRule="auto"/>
              <w:rPr>
                <w:rFonts w:ascii="Times New Roman" w:hAnsi="Times New Roman"/>
                <w:sz w:val="24"/>
                <w:szCs w:val="24"/>
              </w:rPr>
            </w:pPr>
            <w:r>
              <w:rPr>
                <w:rFonts w:ascii="Times New Roman" w:hAnsi="Times New Roman"/>
                <w:sz w:val="24"/>
                <w:szCs w:val="24"/>
              </w:rPr>
              <w:t>Tip activitate</w:t>
            </w:r>
          </w:p>
        </w:tc>
        <w:tc>
          <w:tcPr>
            <w:tcW w:w="3848" w:type="dxa"/>
            <w:shd w:val="clear" w:color="auto" w:fill="D9D9D9" w:themeFill="background1" w:themeFillShade="D9"/>
            <w:tcMar/>
          </w:tcPr>
          <w:p w:rsidRPr="0007194F" w:rsidR="00FD0711" w:rsidP="000B3BD0" w:rsidRDefault="00FD0711" w14:paraId="3E4030DD" w14:textId="77777777">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035" w:type="dxa"/>
            <w:tcMar/>
          </w:tcPr>
          <w:p w:rsidRPr="0007194F" w:rsidR="00FD0711" w:rsidP="000B3BD0" w:rsidRDefault="00FD0711" w14:paraId="3F9F6055" w14:textId="279A4F5C">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1891" w:type="dxa"/>
            <w:tcMar/>
          </w:tcPr>
          <w:p w:rsidRPr="0007194F" w:rsidR="00FD0711" w:rsidP="000B3BD0" w:rsidRDefault="00FD0711" w14:paraId="603F72BF" w14:textId="77777777">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Pr="0007194F" w:rsidR="008F7AA9" w:rsidTr="0DE92DC2" w14:paraId="74C75806" w14:textId="77777777">
        <w:trPr>
          <w:trHeight w:val="135"/>
        </w:trPr>
        <w:tc>
          <w:tcPr>
            <w:tcW w:w="2682" w:type="dxa"/>
            <w:vMerge w:val="restart"/>
            <w:tcMar/>
          </w:tcPr>
          <w:p w:rsidRPr="0007194F" w:rsidR="008F7AA9" w:rsidP="008F7AA9" w:rsidRDefault="008F7AA9" w14:paraId="1902AF24" w14:textId="77777777">
            <w:pPr>
              <w:spacing w:after="0" w:line="240" w:lineRule="auto"/>
              <w:rPr>
                <w:rFonts w:ascii="Times New Roman" w:hAnsi="Times New Roman"/>
                <w:sz w:val="24"/>
                <w:szCs w:val="24"/>
              </w:rPr>
            </w:pPr>
            <w:r w:rsidRPr="0007194F">
              <w:rPr>
                <w:rFonts w:ascii="Times New Roman" w:hAnsi="Times New Roman"/>
                <w:sz w:val="24"/>
                <w:szCs w:val="24"/>
              </w:rPr>
              <w:t xml:space="preserve">10.4 </w:t>
            </w:r>
            <w:r>
              <w:rPr>
                <w:rFonts w:ascii="Times New Roman" w:hAnsi="Times New Roman"/>
                <w:sz w:val="24"/>
                <w:szCs w:val="24"/>
              </w:rPr>
              <w:t>Curs</w:t>
            </w:r>
          </w:p>
        </w:tc>
        <w:tc>
          <w:tcPr>
            <w:tcW w:w="3848" w:type="dxa"/>
            <w:shd w:val="clear" w:color="auto" w:fill="D9D9D9" w:themeFill="background1" w:themeFillShade="D9"/>
            <w:tcMar/>
          </w:tcPr>
          <w:p w:rsidRPr="00754E27" w:rsidR="008F7AA9" w:rsidP="008F7AA9" w:rsidRDefault="008F7AA9" w14:paraId="322D197F" w14:textId="77777777">
            <w:pPr>
              <w:spacing w:after="0" w:line="240" w:lineRule="auto"/>
              <w:rPr>
                <w:rFonts w:ascii="Times New Roman" w:hAnsi="Times New Roman"/>
                <w:sz w:val="24"/>
                <w:szCs w:val="24"/>
              </w:rPr>
            </w:pPr>
            <w:r w:rsidRPr="00754E27">
              <w:rPr>
                <w:rFonts w:ascii="Times New Roman" w:hAnsi="Times New Roman"/>
                <w:sz w:val="24"/>
                <w:szCs w:val="24"/>
              </w:rPr>
              <w:t>Corectitudinea şi completitudinea cunoştinţelor</w:t>
            </w:r>
          </w:p>
          <w:p w:rsidRPr="004671D0" w:rsidR="008F7AA9" w:rsidP="008F7AA9" w:rsidRDefault="008F7AA9" w14:paraId="1705B273" w14:textId="0737FCAD">
            <w:pPr>
              <w:spacing w:after="0" w:line="240" w:lineRule="auto"/>
              <w:rPr>
                <w:rFonts w:ascii="Times New Roman" w:hAnsi="Times New Roman"/>
                <w:sz w:val="24"/>
                <w:szCs w:val="24"/>
                <w:highlight w:val="yellow"/>
              </w:rPr>
            </w:pPr>
            <w:r w:rsidRPr="00754E27">
              <w:rPr>
                <w:rFonts w:ascii="Times New Roman" w:hAnsi="Times New Roman"/>
                <w:sz w:val="24"/>
                <w:szCs w:val="24"/>
              </w:rPr>
              <w:t>Capacitatea de a sintetiza şi aplica cunoştinţele teoretice</w:t>
            </w:r>
          </w:p>
        </w:tc>
        <w:tc>
          <w:tcPr>
            <w:tcW w:w="2035" w:type="dxa"/>
            <w:tcMar/>
          </w:tcPr>
          <w:p w:rsidRPr="004671D0" w:rsidR="008F7AA9" w:rsidP="008F7AA9" w:rsidRDefault="008F7AA9" w14:paraId="509BAC5C" w14:textId="09E51CAB">
            <w:pPr>
              <w:spacing w:after="0" w:line="240" w:lineRule="auto"/>
              <w:rPr>
                <w:rFonts w:ascii="Times New Roman" w:hAnsi="Times New Roman"/>
                <w:i/>
                <w:iCs/>
                <w:color w:val="00B0F0"/>
                <w:sz w:val="24"/>
                <w:szCs w:val="24"/>
                <w:highlight w:val="yellow"/>
              </w:rPr>
            </w:pPr>
            <w:r w:rsidRPr="00754E27">
              <w:rPr>
                <w:rFonts w:ascii="Times New Roman" w:hAnsi="Times New Roman"/>
                <w:sz w:val="24"/>
                <w:szCs w:val="24"/>
              </w:rPr>
              <w:t>Examen scris</w:t>
            </w:r>
          </w:p>
        </w:tc>
        <w:tc>
          <w:tcPr>
            <w:tcW w:w="1891" w:type="dxa"/>
            <w:tcMar/>
          </w:tcPr>
          <w:p w:rsidR="0DE92DC2" w:rsidP="0DE92DC2" w:rsidRDefault="0DE92DC2" w14:paraId="7D8CEA41" w14:textId="5FE3F41B">
            <w:pPr>
              <w:spacing w:before="0" w:beforeAutospacing="off" w:after="0" w:afterAutospacing="off"/>
              <w:jc w:val="center"/>
            </w:pPr>
            <w:r w:rsidRPr="0DE92DC2" w:rsidR="0DE92DC2">
              <w:rPr>
                <w:rFonts w:ascii="Times New Roman" w:hAnsi="Times New Roman" w:eastAsia="Times New Roman" w:cs="Times New Roman"/>
                <w:sz w:val="24"/>
                <w:szCs w:val="24"/>
              </w:rPr>
              <w:t>50%</w:t>
            </w:r>
          </w:p>
        </w:tc>
      </w:tr>
      <w:tr w:rsidRPr="0007194F" w:rsidR="008F7AA9" w:rsidTr="0DE92DC2" w14:paraId="53BD5912" w14:textId="77777777">
        <w:trPr>
          <w:trHeight w:val="135"/>
        </w:trPr>
        <w:tc>
          <w:tcPr>
            <w:tcW w:w="2682" w:type="dxa"/>
            <w:vMerge/>
            <w:tcMar/>
          </w:tcPr>
          <w:p w:rsidRPr="0007194F" w:rsidR="008F7AA9" w:rsidP="008F7AA9" w:rsidRDefault="008F7AA9" w14:paraId="5EE373E2" w14:textId="77777777">
            <w:pPr>
              <w:spacing w:after="0" w:line="240" w:lineRule="auto"/>
              <w:rPr>
                <w:rFonts w:ascii="Times New Roman" w:hAnsi="Times New Roman"/>
                <w:sz w:val="24"/>
                <w:szCs w:val="24"/>
              </w:rPr>
            </w:pPr>
          </w:p>
        </w:tc>
        <w:tc>
          <w:tcPr>
            <w:tcW w:w="3848" w:type="dxa"/>
            <w:vMerge w:val="restart"/>
            <w:shd w:val="clear" w:color="auto" w:fill="D9D9D9" w:themeFill="background1" w:themeFillShade="D9"/>
            <w:tcMar/>
          </w:tcPr>
          <w:p w:rsidRPr="00754E27" w:rsidR="008F7AA9" w:rsidP="008F7AA9" w:rsidRDefault="008F7AA9" w14:paraId="358978DB" w14:textId="77777777">
            <w:pPr>
              <w:spacing w:after="0" w:line="240" w:lineRule="auto"/>
              <w:rPr>
                <w:rFonts w:ascii="Times New Roman" w:hAnsi="Times New Roman"/>
                <w:sz w:val="24"/>
                <w:szCs w:val="24"/>
              </w:rPr>
            </w:pPr>
            <w:r w:rsidRPr="00754E27">
              <w:rPr>
                <w:rFonts w:ascii="Times New Roman" w:hAnsi="Times New Roman"/>
                <w:sz w:val="24"/>
                <w:szCs w:val="24"/>
              </w:rPr>
              <w:t>Utilizarea limbajului de specialitate</w:t>
            </w:r>
          </w:p>
          <w:p w:rsidRPr="004671D0" w:rsidR="008F7AA9" w:rsidP="008F7AA9" w:rsidRDefault="008F7AA9" w14:paraId="56E188D4" w14:textId="75EE2DE4">
            <w:pPr>
              <w:spacing w:after="0" w:line="240" w:lineRule="auto"/>
              <w:rPr>
                <w:rFonts w:ascii="Times New Roman" w:hAnsi="Times New Roman"/>
                <w:sz w:val="24"/>
                <w:szCs w:val="24"/>
                <w:highlight w:val="yellow"/>
              </w:rPr>
            </w:pPr>
            <w:r w:rsidRPr="00754E27">
              <w:rPr>
                <w:rFonts w:ascii="Times New Roman" w:hAnsi="Times New Roman"/>
                <w:sz w:val="24"/>
                <w:szCs w:val="24"/>
              </w:rPr>
              <w:t>Coerenţa logică</w:t>
            </w:r>
          </w:p>
        </w:tc>
        <w:tc>
          <w:tcPr>
            <w:tcW w:w="2035" w:type="dxa"/>
            <w:tcMar/>
          </w:tcPr>
          <w:p w:rsidRPr="004671D0" w:rsidR="008F7AA9" w:rsidP="008F7AA9" w:rsidRDefault="008F7AA9" w14:paraId="254B2427" w14:textId="04E0E42D">
            <w:pPr>
              <w:spacing w:after="0" w:line="240" w:lineRule="auto"/>
              <w:rPr>
                <w:rFonts w:ascii="Times New Roman" w:hAnsi="Times New Roman"/>
                <w:sz w:val="24"/>
                <w:szCs w:val="24"/>
                <w:highlight w:val="yellow"/>
              </w:rPr>
            </w:pPr>
          </w:p>
        </w:tc>
        <w:tc>
          <w:tcPr>
            <w:tcW w:w="1891" w:type="dxa"/>
            <w:tcMar/>
          </w:tcPr>
          <w:p w:rsidR="0DE92DC2" w:rsidP="0DE92DC2" w:rsidRDefault="0DE92DC2" w14:paraId="46532928" w14:textId="6EC48E4D">
            <w:pPr>
              <w:spacing w:before="0" w:beforeAutospacing="off" w:after="0" w:afterAutospacing="off"/>
              <w:jc w:val="center"/>
              <w:rPr>
                <w:rFonts w:ascii="Times New Roman" w:hAnsi="Times New Roman" w:eastAsia="Times New Roman" w:cs="Times New Roman"/>
                <w:sz w:val="24"/>
                <w:szCs w:val="24"/>
                <w:highlight w:val="yellow"/>
              </w:rPr>
            </w:pPr>
          </w:p>
        </w:tc>
      </w:tr>
      <w:tr w:rsidRPr="0007194F" w:rsidR="008F7AA9" w:rsidTr="0DE92DC2" w14:paraId="4C685E55" w14:textId="77777777">
        <w:trPr>
          <w:trHeight w:val="135"/>
        </w:trPr>
        <w:tc>
          <w:tcPr>
            <w:tcW w:w="2682" w:type="dxa"/>
            <w:vMerge/>
            <w:tcMar/>
          </w:tcPr>
          <w:p w:rsidRPr="0007194F" w:rsidR="008F7AA9" w:rsidP="008F7AA9" w:rsidRDefault="008F7AA9" w14:paraId="1E88E594" w14:textId="77777777">
            <w:pPr>
              <w:spacing w:after="0" w:line="240" w:lineRule="auto"/>
              <w:rPr>
                <w:rFonts w:ascii="Times New Roman" w:hAnsi="Times New Roman"/>
                <w:sz w:val="24"/>
                <w:szCs w:val="24"/>
              </w:rPr>
            </w:pPr>
          </w:p>
        </w:tc>
        <w:tc>
          <w:tcPr>
            <w:tcW w:w="3848" w:type="dxa"/>
            <w:vMerge/>
            <w:tcMar/>
          </w:tcPr>
          <w:p w:rsidRPr="004671D0" w:rsidR="008F7AA9" w:rsidP="008F7AA9" w:rsidRDefault="008F7AA9" w14:paraId="04DC1AF0" w14:textId="77777777">
            <w:pPr>
              <w:spacing w:after="0" w:line="240" w:lineRule="auto"/>
              <w:rPr>
                <w:rFonts w:ascii="Times New Roman" w:hAnsi="Times New Roman"/>
                <w:sz w:val="24"/>
                <w:szCs w:val="24"/>
                <w:highlight w:val="yellow"/>
              </w:rPr>
            </w:pPr>
          </w:p>
        </w:tc>
        <w:tc>
          <w:tcPr>
            <w:tcW w:w="2035" w:type="dxa"/>
            <w:tcMar/>
          </w:tcPr>
          <w:p w:rsidRPr="004671D0" w:rsidR="008F7AA9" w:rsidP="008F7AA9" w:rsidRDefault="008F7AA9" w14:paraId="0B021732" w14:textId="4C346979">
            <w:pPr>
              <w:spacing w:after="0" w:line="240" w:lineRule="auto"/>
              <w:rPr>
                <w:rFonts w:ascii="Times New Roman" w:hAnsi="Times New Roman"/>
                <w:sz w:val="24"/>
                <w:szCs w:val="24"/>
                <w:highlight w:val="yellow"/>
              </w:rPr>
            </w:pPr>
          </w:p>
        </w:tc>
        <w:tc>
          <w:tcPr>
            <w:tcW w:w="1891" w:type="dxa"/>
            <w:tcMar/>
          </w:tcPr>
          <w:p w:rsidR="0DE92DC2" w:rsidP="0DE92DC2" w:rsidRDefault="0DE92DC2" w14:paraId="073D8E2C" w14:textId="7D389F50">
            <w:pPr>
              <w:spacing w:before="0" w:beforeAutospacing="off" w:after="0" w:afterAutospacing="off"/>
              <w:jc w:val="center"/>
              <w:rPr>
                <w:rFonts w:ascii="Times New Roman" w:hAnsi="Times New Roman" w:eastAsia="Times New Roman" w:cs="Times New Roman"/>
                <w:sz w:val="24"/>
                <w:szCs w:val="24"/>
                <w:highlight w:val="yellow"/>
              </w:rPr>
            </w:pPr>
          </w:p>
        </w:tc>
      </w:tr>
      <w:tr w:rsidRPr="0007194F" w:rsidR="008F7AA9" w:rsidTr="0DE92DC2" w14:paraId="0F7F8DD7" w14:textId="77777777">
        <w:trPr>
          <w:trHeight w:val="135"/>
        </w:trPr>
        <w:tc>
          <w:tcPr>
            <w:tcW w:w="2682" w:type="dxa"/>
            <w:tcMar/>
          </w:tcPr>
          <w:p w:rsidRPr="0007194F" w:rsidR="008F7AA9" w:rsidP="008F7AA9" w:rsidRDefault="008F7AA9" w14:paraId="5AF7BC1E" w14:textId="28CFC478">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laborator/proiect</w:t>
            </w:r>
          </w:p>
        </w:tc>
        <w:tc>
          <w:tcPr>
            <w:tcW w:w="3848" w:type="dxa"/>
            <w:shd w:val="clear" w:color="auto" w:fill="D9D9D9" w:themeFill="background1" w:themeFillShade="D9"/>
            <w:tcMar/>
          </w:tcPr>
          <w:p w:rsidRPr="00754E27" w:rsidR="008F7AA9" w:rsidP="008F7AA9" w:rsidRDefault="008F7AA9" w14:paraId="4D6376D8" w14:textId="77777777">
            <w:pPr>
              <w:spacing w:after="0" w:line="240" w:lineRule="auto"/>
              <w:rPr>
                <w:rFonts w:ascii="Times New Roman" w:hAnsi="Times New Roman"/>
                <w:sz w:val="24"/>
                <w:szCs w:val="24"/>
              </w:rPr>
            </w:pPr>
            <w:r w:rsidRPr="00754E27">
              <w:rPr>
                <w:rFonts w:ascii="Times New Roman" w:hAnsi="Times New Roman"/>
                <w:sz w:val="24"/>
                <w:szCs w:val="24"/>
              </w:rPr>
              <w:t>Rezolvarea temelor propuse la seminar</w:t>
            </w:r>
          </w:p>
          <w:p w:rsidRPr="004671D0" w:rsidR="008F7AA9" w:rsidP="008F7AA9" w:rsidRDefault="008F7AA9" w14:paraId="6CF8B18C" w14:textId="7BD30F69">
            <w:pPr>
              <w:spacing w:after="0" w:line="240" w:lineRule="auto"/>
              <w:rPr>
                <w:rFonts w:ascii="Times New Roman" w:hAnsi="Times New Roman"/>
                <w:sz w:val="24"/>
                <w:szCs w:val="24"/>
                <w:highlight w:val="yellow"/>
              </w:rPr>
            </w:pPr>
            <w:r w:rsidRPr="00754E27">
              <w:rPr>
                <w:rFonts w:ascii="Times New Roman" w:hAnsi="Times New Roman"/>
                <w:sz w:val="24"/>
                <w:szCs w:val="24"/>
              </w:rPr>
              <w:t>Proiect individual pornind de la temele propuse de cadrul didactic</w:t>
            </w:r>
          </w:p>
        </w:tc>
        <w:tc>
          <w:tcPr>
            <w:tcW w:w="2035" w:type="dxa"/>
            <w:tcMar/>
          </w:tcPr>
          <w:p w:rsidRPr="004671D0" w:rsidR="008F7AA9" w:rsidP="008F7AA9" w:rsidRDefault="008F7AA9" w14:paraId="1BC04238" w14:textId="6B033244">
            <w:pPr>
              <w:spacing w:after="0" w:line="240" w:lineRule="auto"/>
              <w:rPr>
                <w:rFonts w:ascii="Times New Roman" w:hAnsi="Times New Roman"/>
                <w:sz w:val="24"/>
                <w:szCs w:val="24"/>
                <w:highlight w:val="yellow"/>
              </w:rPr>
            </w:pPr>
            <w:r w:rsidRPr="00754E27">
              <w:rPr>
                <w:rFonts w:ascii="Times New Roman" w:hAnsi="Times New Roman"/>
                <w:sz w:val="24"/>
                <w:szCs w:val="24"/>
              </w:rPr>
              <w:t>Evaluare orală şi scrisă</w:t>
            </w:r>
          </w:p>
        </w:tc>
        <w:tc>
          <w:tcPr>
            <w:tcW w:w="1891" w:type="dxa"/>
            <w:tcMar/>
          </w:tcPr>
          <w:p w:rsidR="0DE92DC2" w:rsidP="0DE92DC2" w:rsidRDefault="0DE92DC2" w14:paraId="5D6B6DBC" w14:textId="643A4E15">
            <w:pPr>
              <w:spacing w:before="0" w:beforeAutospacing="off" w:after="0" w:afterAutospacing="off"/>
              <w:jc w:val="center"/>
            </w:pPr>
            <w:r w:rsidRPr="0DE92DC2" w:rsidR="0DE92DC2">
              <w:rPr>
                <w:rFonts w:ascii="Times New Roman" w:hAnsi="Times New Roman" w:eastAsia="Times New Roman" w:cs="Times New Roman"/>
                <w:sz w:val="24"/>
                <w:szCs w:val="24"/>
              </w:rPr>
              <w:t>50%</w:t>
            </w:r>
          </w:p>
        </w:tc>
      </w:tr>
      <w:tr w:rsidRPr="0007194F" w:rsidR="00FD0711" w:rsidTr="0DE92DC2" w14:paraId="45DF9D34" w14:textId="77777777">
        <w:tc>
          <w:tcPr>
            <w:tcW w:w="10456" w:type="dxa"/>
            <w:gridSpan w:val="4"/>
            <w:tcMar/>
          </w:tcPr>
          <w:p w:rsidRPr="0007194F" w:rsidR="00FD0711" w:rsidP="000B3BD0" w:rsidRDefault="00FD0711" w14:paraId="7B173F2D" w14:textId="0271C666">
            <w:pPr>
              <w:spacing w:after="0" w:line="240" w:lineRule="auto"/>
              <w:rPr>
                <w:rFonts w:ascii="Times New Roman" w:hAnsi="Times New Roman"/>
                <w:sz w:val="24"/>
                <w:szCs w:val="24"/>
              </w:rPr>
            </w:pPr>
            <w:r w:rsidRPr="0007194F">
              <w:rPr>
                <w:rFonts w:ascii="Times New Roman" w:hAnsi="Times New Roman"/>
                <w:sz w:val="24"/>
                <w:szCs w:val="24"/>
              </w:rPr>
              <w:t xml:space="preserve">10.6 </w:t>
            </w:r>
            <w:r w:rsidR="00816871">
              <w:rPr>
                <w:rFonts w:ascii="Times New Roman" w:hAnsi="Times New Roman"/>
                <w:sz w:val="24"/>
                <w:szCs w:val="24"/>
              </w:rPr>
              <w:t>Condi</w:t>
            </w:r>
            <w:r w:rsidR="001B1709">
              <w:rPr>
                <w:rFonts w:ascii="Times New Roman" w:hAnsi="Times New Roman"/>
                <w:sz w:val="24"/>
                <w:szCs w:val="24"/>
              </w:rPr>
              <w:t>ț</w:t>
            </w:r>
            <w:r w:rsidR="00816871">
              <w:rPr>
                <w:rFonts w:ascii="Times New Roman" w:hAnsi="Times New Roman"/>
                <w:sz w:val="24"/>
                <w:szCs w:val="24"/>
              </w:rPr>
              <w:t>ii de promovare</w:t>
            </w:r>
          </w:p>
        </w:tc>
      </w:tr>
      <w:tr w:rsidRPr="0007194F" w:rsidR="00FD0711" w:rsidTr="0DE92DC2" w14:paraId="61E018F6" w14:textId="77777777">
        <w:tc>
          <w:tcPr>
            <w:tcW w:w="10456" w:type="dxa"/>
            <w:gridSpan w:val="4"/>
            <w:tcMar/>
          </w:tcPr>
          <w:p w:rsidRPr="008F7AA9" w:rsidR="00FD0711" w:rsidP="008F7AA9" w:rsidRDefault="00072B00" w14:paraId="0253BF57" w14:textId="116BF6DA">
            <w:pPr>
              <w:spacing w:after="0" w:line="240" w:lineRule="auto"/>
              <w:rPr>
                <w:rFonts w:ascii="Times New Roman" w:hAnsi="Times New Roman"/>
                <w:sz w:val="24"/>
                <w:szCs w:val="24"/>
                <w:highlight w:val="yellow"/>
              </w:rPr>
            </w:pPr>
            <w:r w:rsidRPr="008F7AA9">
              <w:rPr>
                <w:rFonts w:ascii="Times New Roman" w:hAnsi="Times New Roman"/>
                <w:sz w:val="24"/>
                <w:szCs w:val="24"/>
              </w:rPr>
              <w:t>Ob</w:t>
            </w:r>
            <w:r w:rsidRPr="008F7AA9" w:rsidR="001B1709">
              <w:rPr>
                <w:rFonts w:ascii="Times New Roman" w:hAnsi="Times New Roman"/>
                <w:sz w:val="24"/>
                <w:szCs w:val="24"/>
              </w:rPr>
              <w:t>ț</w:t>
            </w:r>
            <w:r w:rsidRPr="008F7AA9">
              <w:rPr>
                <w:rFonts w:ascii="Times New Roman" w:hAnsi="Times New Roman"/>
                <w:sz w:val="24"/>
                <w:szCs w:val="24"/>
              </w:rPr>
              <w:t>inerea a 50% din punctajul total</w:t>
            </w:r>
            <w:r w:rsidRPr="008F7AA9" w:rsidR="00F054FF">
              <w:rPr>
                <w:rFonts w:ascii="Times New Roman" w:hAnsi="Times New Roman"/>
                <w:sz w:val="24"/>
                <w:szCs w:val="24"/>
              </w:rPr>
              <w:t>.</w:t>
            </w:r>
            <w:r w:rsidRPr="008F7AA9" w:rsidR="00536B72">
              <w:rPr>
                <w:rFonts w:ascii="Times New Roman" w:hAnsi="Times New Roman"/>
                <w:sz w:val="24"/>
                <w:szCs w:val="24"/>
              </w:rPr>
              <w:t xml:space="preserve"> </w:t>
            </w:r>
          </w:p>
        </w:tc>
      </w:tr>
    </w:tbl>
    <w:p w:rsidR="004671D0" w:rsidP="000B3BD0" w:rsidRDefault="00EF61F2" w14:paraId="1AE05E8C" w14:textId="519C12CD">
      <w:pPr>
        <w:spacing w:line="240" w:lineRule="auto"/>
        <w:rPr>
          <w:rFonts w:ascii="Times New Roman" w:hAnsi="Times New Roman"/>
          <w:sz w:val="24"/>
          <w:szCs w:val="24"/>
        </w:rPr>
      </w:pPr>
      <w:r>
        <w:rPr>
          <w:rFonts w:ascii="Times New Roman" w:hAnsi="Times New Roman"/>
          <w:sz w:val="24"/>
          <w:szCs w:val="24"/>
        </w:rPr>
        <w:t xml:space="preserve"> </w:t>
      </w:r>
    </w:p>
    <w:p w:rsidRPr="004671D0" w:rsidR="00DC450D" w:rsidP="000B3BD0" w:rsidRDefault="00DC450D" w14:paraId="30D7B7C9" w14:textId="77777777">
      <w:pPr>
        <w:spacing w:line="240" w:lineRule="auto"/>
        <w:rPr>
          <w:rFonts w:ascii="Times New Roman" w:hAnsi="Times New Roman"/>
          <w:b/>
          <w:bCs/>
          <w:sz w:val="24"/>
          <w:szCs w:val="24"/>
        </w:rPr>
      </w:pPr>
    </w:p>
    <w:tbl>
      <w:tblPr>
        <w:tblStyle w:val="Tabelgril"/>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2207"/>
        <w:gridCol w:w="4277"/>
        <w:gridCol w:w="3982"/>
      </w:tblGrid>
      <w:tr w:rsidR="00072B00" w:rsidTr="0DE92DC2" w14:paraId="78BF18FD" w14:textId="77777777">
        <w:tc>
          <w:tcPr>
            <w:tcW w:w="2207" w:type="dxa"/>
            <w:tcMar/>
          </w:tcPr>
          <w:p w:rsidR="00072B00" w:rsidP="000B3BD0" w:rsidRDefault="00072B00" w14:paraId="5F83081C" w14:textId="46542B2B">
            <w:pPr>
              <w:rPr>
                <w:rFonts w:ascii="Times New Roman" w:hAnsi="Times New Roman"/>
                <w:sz w:val="24"/>
                <w:szCs w:val="24"/>
              </w:rPr>
            </w:pPr>
            <w:r>
              <w:rPr>
                <w:rFonts w:ascii="Times New Roman" w:hAnsi="Times New Roman"/>
                <w:sz w:val="24"/>
                <w:szCs w:val="24"/>
              </w:rPr>
              <w:t>Data completării</w:t>
            </w:r>
          </w:p>
        </w:tc>
        <w:tc>
          <w:tcPr>
            <w:tcW w:w="4277" w:type="dxa"/>
            <w:tcMar/>
          </w:tcPr>
          <w:p w:rsidR="00072B00" w:rsidP="000B3BD0" w:rsidRDefault="00072B00" w14:paraId="169F6AC2" w14:textId="3644CF46">
            <w:pPr>
              <w:rPr>
                <w:rFonts w:ascii="Times New Roman" w:hAnsi="Times New Roman"/>
                <w:sz w:val="24"/>
                <w:szCs w:val="24"/>
              </w:rPr>
            </w:pPr>
            <w:r w:rsidRPr="60AD854D" w:rsidR="16FB3163">
              <w:rPr>
                <w:rFonts w:ascii="Times New Roman" w:hAnsi="Times New Roman"/>
                <w:sz w:val="24"/>
                <w:szCs w:val="24"/>
              </w:rPr>
              <w:t>Titular</w:t>
            </w:r>
            <w:r w:rsidRPr="60AD854D" w:rsidR="3E887280">
              <w:rPr>
                <w:rFonts w:ascii="Times New Roman" w:hAnsi="Times New Roman"/>
                <w:sz w:val="24"/>
                <w:szCs w:val="24"/>
              </w:rPr>
              <w:t>ii</w:t>
            </w:r>
            <w:r w:rsidRPr="60AD854D" w:rsidR="16FB3163">
              <w:rPr>
                <w:rFonts w:ascii="Times New Roman" w:hAnsi="Times New Roman"/>
                <w:sz w:val="24"/>
                <w:szCs w:val="24"/>
              </w:rPr>
              <w:t xml:space="preserve"> de curs</w:t>
            </w:r>
          </w:p>
          <w:p w:rsidR="003C6DC8" w:rsidP="0DE92DC2" w:rsidRDefault="003C6DC8" w14:paraId="40DB0ACA" w14:textId="03ED0337">
            <w:pPr>
              <w:rPr>
                <w:rFonts w:ascii="Times New Roman" w:hAnsi="Times New Roman"/>
                <w:sz w:val="24"/>
                <w:szCs w:val="24"/>
                <w:highlight w:val="yellow"/>
              </w:rPr>
            </w:pPr>
          </w:p>
        </w:tc>
        <w:tc>
          <w:tcPr>
            <w:tcW w:w="3982" w:type="dxa"/>
            <w:tcMar/>
          </w:tcPr>
          <w:p w:rsidRPr="008F7AA9" w:rsidR="003C6DC8" w:rsidP="000B3BD0" w:rsidRDefault="00072B00" w14:paraId="2E39C173" w14:textId="6BD9A400">
            <w:pPr>
              <w:rPr>
                <w:rFonts w:ascii="Times New Roman" w:hAnsi="Times New Roman"/>
                <w:color w:val="92D050"/>
                <w:sz w:val="24"/>
                <w:szCs w:val="24"/>
              </w:rPr>
            </w:pPr>
            <w:r w:rsidRPr="60AD854D" w:rsidR="16FB3163">
              <w:rPr>
                <w:rFonts w:ascii="Times New Roman" w:hAnsi="Times New Roman"/>
                <w:sz w:val="24"/>
                <w:szCs w:val="24"/>
              </w:rPr>
              <w:t>Titular</w:t>
            </w:r>
            <w:r w:rsidRPr="60AD854D" w:rsidR="12A78D3B">
              <w:rPr>
                <w:rFonts w:ascii="Times New Roman" w:hAnsi="Times New Roman"/>
                <w:sz w:val="24"/>
                <w:szCs w:val="24"/>
              </w:rPr>
              <w:t>i</w:t>
            </w:r>
            <w:r w:rsidRPr="60AD854D" w:rsidR="345E070E">
              <w:rPr>
                <w:rFonts w:ascii="Times New Roman" w:hAnsi="Times New Roman"/>
                <w:sz w:val="24"/>
                <w:szCs w:val="24"/>
              </w:rPr>
              <w:t>i</w:t>
            </w:r>
            <w:r w:rsidRPr="60AD854D" w:rsidR="136D9275">
              <w:rPr>
                <w:rFonts w:ascii="Times New Roman" w:hAnsi="Times New Roman"/>
                <w:sz w:val="24"/>
                <w:szCs w:val="24"/>
              </w:rPr>
              <w:t xml:space="preserve"> </w:t>
            </w:r>
            <w:r w:rsidRPr="60AD854D" w:rsidR="16FB3163">
              <w:rPr>
                <w:rFonts w:ascii="Times New Roman" w:hAnsi="Times New Roman"/>
                <w:sz w:val="24"/>
                <w:szCs w:val="24"/>
              </w:rPr>
              <w:t xml:space="preserve">de </w:t>
            </w:r>
            <w:r w:rsidRPr="60AD854D" w:rsidR="12A78D3B">
              <w:rPr>
                <w:rFonts w:ascii="Times New Roman" w:hAnsi="Times New Roman"/>
                <w:sz w:val="24"/>
                <w:szCs w:val="24"/>
              </w:rPr>
              <w:t>aplicații</w:t>
            </w:r>
          </w:p>
        </w:tc>
      </w:tr>
      <w:tr w:rsidR="008F7AA9" w:rsidTr="0DE92DC2" w14:paraId="6FD081A3" w14:textId="77777777">
        <w:tc>
          <w:tcPr>
            <w:tcW w:w="2207" w:type="dxa"/>
            <w:tcMar/>
          </w:tcPr>
          <w:p w:rsidR="008F7AA9" w:rsidP="008F7AA9" w:rsidRDefault="008F7AA9" w14:paraId="346C1E2C" w14:textId="6A960B9F">
            <w:pPr>
              <w:rPr>
                <w:rFonts w:ascii="Times New Roman" w:hAnsi="Times New Roman"/>
                <w:sz w:val="24"/>
                <w:szCs w:val="24"/>
              </w:rPr>
            </w:pPr>
            <w:r>
              <w:rPr>
                <w:rFonts w:ascii="Times New Roman" w:hAnsi="Times New Roman"/>
                <w:sz w:val="24"/>
                <w:szCs w:val="24"/>
              </w:rPr>
              <w:t>25.09.2025</w:t>
            </w:r>
          </w:p>
        </w:tc>
        <w:tc>
          <w:tcPr>
            <w:tcW w:w="4277" w:type="dxa"/>
            <w:tcBorders>
              <w:bottom w:val="single" w:color="auto" w:sz="4" w:space="0"/>
            </w:tcBorders>
            <w:tcMar/>
          </w:tcPr>
          <w:p w:rsidRPr="008F7AA9" w:rsidR="008F7AA9" w:rsidP="008F7AA9" w:rsidRDefault="008F7AA9" w14:paraId="32CE3FC6" w14:textId="3BAE3C5B">
            <w:pPr>
              <w:rPr>
                <w:rFonts w:ascii="Times New Roman" w:hAnsi="Times New Roman"/>
                <w:sz w:val="22"/>
                <w:szCs w:val="22"/>
              </w:rPr>
            </w:pPr>
            <w:r w:rsidRPr="008F7AA9">
              <w:rPr>
                <w:rFonts w:ascii="Times New Roman" w:hAnsi="Times New Roman"/>
                <w:sz w:val="22"/>
                <w:szCs w:val="22"/>
              </w:rPr>
              <w:t xml:space="preserve">Conf. univ. dr. </w:t>
            </w:r>
            <w:r w:rsidRPr="008F7AA9">
              <w:rPr>
                <w:rFonts w:ascii="Times New Roman" w:hAnsi="Times New Roman"/>
                <w:sz w:val="22"/>
                <w:szCs w:val="22"/>
                <w:lang w:val="fr-FR"/>
              </w:rPr>
              <w:t>Marius Grecu</w:t>
            </w:r>
          </w:p>
        </w:tc>
        <w:tc>
          <w:tcPr>
            <w:tcW w:w="3982" w:type="dxa"/>
            <w:tcBorders>
              <w:bottom w:val="single" w:color="auto" w:sz="4" w:space="0"/>
            </w:tcBorders>
            <w:tcMar/>
          </w:tcPr>
          <w:p w:rsidRPr="008F7AA9" w:rsidR="008F7AA9" w:rsidP="008F7AA9" w:rsidRDefault="008F7AA9" w14:paraId="2D7154D7" w14:textId="246AD195">
            <w:pPr>
              <w:rPr>
                <w:rFonts w:ascii="Times New Roman" w:hAnsi="Times New Roman"/>
                <w:sz w:val="22"/>
                <w:szCs w:val="22"/>
              </w:rPr>
            </w:pPr>
            <w:r w:rsidRPr="008F7AA9">
              <w:rPr>
                <w:rFonts w:ascii="Times New Roman" w:hAnsi="Times New Roman"/>
                <w:sz w:val="22"/>
                <w:szCs w:val="22"/>
              </w:rPr>
              <w:t xml:space="preserve">Conf. univ. dr. </w:t>
            </w:r>
            <w:r w:rsidRPr="008F7AA9">
              <w:rPr>
                <w:rFonts w:ascii="Times New Roman" w:hAnsi="Times New Roman"/>
                <w:sz w:val="22"/>
                <w:szCs w:val="22"/>
                <w:lang w:val="fr-FR"/>
              </w:rPr>
              <w:t>Marius Grecu</w:t>
            </w:r>
          </w:p>
        </w:tc>
      </w:tr>
      <w:tr w:rsidR="008F7AA9" w:rsidTr="0DE92DC2" w14:paraId="70CCFEEC" w14:textId="77777777">
        <w:tc>
          <w:tcPr>
            <w:tcW w:w="2207" w:type="dxa"/>
            <w:tcMar/>
          </w:tcPr>
          <w:p w:rsidR="008F7AA9" w:rsidP="008F7AA9" w:rsidRDefault="008F7AA9" w14:paraId="3FBAC7CE" w14:textId="77777777">
            <w:pPr>
              <w:rPr>
                <w:rFonts w:ascii="Times New Roman" w:hAnsi="Times New Roman"/>
                <w:sz w:val="24"/>
                <w:szCs w:val="24"/>
              </w:rPr>
            </w:pPr>
          </w:p>
        </w:tc>
        <w:tc>
          <w:tcPr>
            <w:tcW w:w="4277" w:type="dxa"/>
            <w:tcBorders>
              <w:top w:val="single" w:color="auto" w:sz="4" w:space="0"/>
            </w:tcBorders>
            <w:tcMar/>
          </w:tcPr>
          <w:p w:rsidRPr="008F7AA9" w:rsidR="008F7AA9" w:rsidP="008F7AA9" w:rsidRDefault="008F7AA9" w14:paraId="7B900FF6" w14:textId="264E5137">
            <w:pPr>
              <w:rPr>
                <w:rFonts w:ascii="Times New Roman" w:hAnsi="Times New Roman"/>
                <w:sz w:val="22"/>
                <w:szCs w:val="22"/>
              </w:rPr>
            </w:pPr>
            <w:r w:rsidRPr="008F7AA9">
              <w:rPr>
                <w:rFonts w:ascii="Times New Roman" w:hAnsi="Times New Roman"/>
                <w:sz w:val="22"/>
                <w:szCs w:val="22"/>
              </w:rPr>
              <w:t xml:space="preserve">Conf. univ. dr. </w:t>
            </w:r>
            <w:r w:rsidRPr="008F7AA9">
              <w:rPr>
                <w:rFonts w:ascii="Times New Roman" w:hAnsi="Times New Roman"/>
                <w:sz w:val="22"/>
                <w:szCs w:val="22"/>
                <w:lang w:val="fr-FR"/>
              </w:rPr>
              <w:t>Mazilescu Sorin</w:t>
            </w:r>
          </w:p>
        </w:tc>
        <w:tc>
          <w:tcPr>
            <w:tcW w:w="3982" w:type="dxa"/>
            <w:tcBorders>
              <w:top w:val="single" w:color="auto" w:sz="4" w:space="0"/>
            </w:tcBorders>
            <w:tcMar/>
          </w:tcPr>
          <w:p w:rsidRPr="008F7AA9" w:rsidR="008F7AA9" w:rsidP="008F7AA9" w:rsidRDefault="008F7AA9" w14:paraId="60C1404F" w14:textId="30F6FECC">
            <w:pPr>
              <w:rPr>
                <w:rFonts w:ascii="Times New Roman" w:hAnsi="Times New Roman"/>
                <w:sz w:val="22"/>
                <w:szCs w:val="22"/>
              </w:rPr>
            </w:pPr>
            <w:r w:rsidRPr="008F7AA9">
              <w:rPr>
                <w:rFonts w:ascii="Times New Roman" w:hAnsi="Times New Roman"/>
                <w:sz w:val="22"/>
                <w:szCs w:val="22"/>
              </w:rPr>
              <w:t xml:space="preserve">Conf. univ. dr. </w:t>
            </w:r>
            <w:r w:rsidRPr="008F7AA9">
              <w:rPr>
                <w:rFonts w:ascii="Times New Roman" w:hAnsi="Times New Roman"/>
                <w:sz w:val="22"/>
                <w:szCs w:val="22"/>
                <w:lang w:val="fr-FR"/>
              </w:rPr>
              <w:t>Mazilescu Sorin</w:t>
            </w:r>
          </w:p>
        </w:tc>
      </w:tr>
      <w:tr w:rsidR="008F7AA9" w:rsidTr="0DE92DC2" w14:paraId="6F8C635B" w14:textId="77777777">
        <w:tc>
          <w:tcPr>
            <w:tcW w:w="2207" w:type="dxa"/>
            <w:tcMar/>
          </w:tcPr>
          <w:p w:rsidR="008F7AA9" w:rsidP="008F7AA9" w:rsidRDefault="008F7AA9" w14:paraId="38E7C036" w14:textId="77777777">
            <w:pPr>
              <w:rPr>
                <w:rFonts w:ascii="Times New Roman" w:hAnsi="Times New Roman"/>
                <w:sz w:val="24"/>
                <w:szCs w:val="24"/>
              </w:rPr>
            </w:pPr>
          </w:p>
        </w:tc>
        <w:tc>
          <w:tcPr>
            <w:tcW w:w="4277" w:type="dxa"/>
            <w:tcBorders>
              <w:top w:val="single" w:color="auto" w:sz="4" w:space="0"/>
            </w:tcBorders>
            <w:tcMar/>
          </w:tcPr>
          <w:p w:rsidRPr="008F7AA9" w:rsidR="008F7AA9" w:rsidP="008F7AA9" w:rsidRDefault="008F7AA9" w14:paraId="2DC5A612" w14:textId="258E82E0">
            <w:pPr>
              <w:rPr>
                <w:rFonts w:ascii="Times New Roman" w:hAnsi="Times New Roman"/>
                <w:sz w:val="22"/>
                <w:szCs w:val="22"/>
              </w:rPr>
            </w:pPr>
            <w:r w:rsidRPr="008F7AA9">
              <w:rPr>
                <w:rFonts w:ascii="Times New Roman" w:hAnsi="Times New Roman"/>
                <w:sz w:val="22"/>
                <w:szCs w:val="22"/>
                <w:lang w:val="fr-FR"/>
              </w:rPr>
              <w:t>Lect. univ. dr. Ruxandra Stan</w:t>
            </w:r>
          </w:p>
        </w:tc>
        <w:tc>
          <w:tcPr>
            <w:tcW w:w="3982" w:type="dxa"/>
            <w:tcBorders>
              <w:top w:val="single" w:color="auto" w:sz="4" w:space="0"/>
            </w:tcBorders>
            <w:tcMar/>
          </w:tcPr>
          <w:p w:rsidRPr="008F7AA9" w:rsidR="008F7AA9" w:rsidP="008F7AA9" w:rsidRDefault="008F7AA9" w14:paraId="1280BAD6" w14:textId="0E999E65">
            <w:pPr>
              <w:rPr>
                <w:rFonts w:ascii="Times New Roman" w:hAnsi="Times New Roman"/>
                <w:sz w:val="22"/>
                <w:szCs w:val="22"/>
              </w:rPr>
            </w:pPr>
            <w:r w:rsidRPr="008F7AA9">
              <w:rPr>
                <w:rFonts w:ascii="Times New Roman" w:hAnsi="Times New Roman"/>
                <w:sz w:val="22"/>
                <w:szCs w:val="22"/>
                <w:lang w:val="fr-FR"/>
              </w:rPr>
              <w:t>Lect. univ. dr. Ruxandra Stan</w:t>
            </w:r>
          </w:p>
        </w:tc>
      </w:tr>
      <w:tr w:rsidR="008F7AA9" w:rsidTr="0DE92DC2" w14:paraId="6D363230" w14:textId="77777777">
        <w:tc>
          <w:tcPr>
            <w:tcW w:w="2207" w:type="dxa"/>
            <w:tcMar/>
          </w:tcPr>
          <w:p w:rsidR="008F7AA9" w:rsidP="000B3BD0" w:rsidRDefault="008F7AA9" w14:paraId="1DCA3524" w14:textId="77777777">
            <w:pPr>
              <w:rPr>
                <w:rFonts w:ascii="Times New Roman" w:hAnsi="Times New Roman"/>
                <w:sz w:val="24"/>
                <w:szCs w:val="24"/>
              </w:rPr>
            </w:pPr>
          </w:p>
        </w:tc>
        <w:tc>
          <w:tcPr>
            <w:tcW w:w="4277" w:type="dxa"/>
            <w:tcBorders>
              <w:top w:val="single" w:color="auto" w:sz="4" w:space="0"/>
            </w:tcBorders>
            <w:tcMar/>
          </w:tcPr>
          <w:p w:rsidRPr="008F7AA9" w:rsidR="008F7AA9" w:rsidP="000B3BD0" w:rsidRDefault="008F7AA9" w14:paraId="71657473" w14:textId="77777777">
            <w:pPr>
              <w:rPr>
                <w:rFonts w:ascii="Times New Roman" w:hAnsi="Times New Roman"/>
                <w:sz w:val="22"/>
                <w:szCs w:val="22"/>
              </w:rPr>
            </w:pPr>
          </w:p>
        </w:tc>
        <w:tc>
          <w:tcPr>
            <w:tcW w:w="3982" w:type="dxa"/>
            <w:tcBorders>
              <w:top w:val="single" w:color="auto" w:sz="4" w:space="0"/>
            </w:tcBorders>
            <w:tcMar/>
          </w:tcPr>
          <w:p w:rsidRPr="008F7AA9" w:rsidR="008F7AA9" w:rsidP="000B3BD0" w:rsidRDefault="008F7AA9" w14:paraId="5C315FD4" w14:textId="64AEC86C">
            <w:pPr>
              <w:rPr>
                <w:rFonts w:ascii="Times New Roman" w:hAnsi="Times New Roman"/>
                <w:sz w:val="22"/>
                <w:szCs w:val="22"/>
              </w:rPr>
            </w:pPr>
            <w:r w:rsidRPr="008F7AA9">
              <w:rPr>
                <w:rFonts w:ascii="Times New Roman" w:hAnsi="Times New Roman"/>
                <w:sz w:val="22"/>
                <w:szCs w:val="22"/>
                <w:lang w:val="fr-FR"/>
              </w:rPr>
              <w:t>Lect. univ. dr. Ionescu Ancuţa</w:t>
            </w:r>
          </w:p>
        </w:tc>
      </w:tr>
      <w:tr w:rsidR="00072B00" w:rsidTr="0DE92DC2" w14:paraId="39AA7B7F" w14:textId="77777777">
        <w:tc>
          <w:tcPr>
            <w:tcW w:w="2207" w:type="dxa"/>
            <w:tcMar/>
          </w:tcPr>
          <w:p w:rsidR="00072B00" w:rsidP="000B3BD0" w:rsidRDefault="00072B00" w14:paraId="562E954C" w14:textId="400617CE">
            <w:pPr>
              <w:rPr>
                <w:rFonts w:ascii="Times New Roman" w:hAnsi="Times New Roman"/>
                <w:sz w:val="24"/>
                <w:szCs w:val="24"/>
              </w:rPr>
            </w:pPr>
            <w:r>
              <w:rPr>
                <w:rFonts w:ascii="Times New Roman" w:hAnsi="Times New Roman"/>
                <w:sz w:val="24"/>
                <w:szCs w:val="24"/>
              </w:rPr>
              <w:t>Data avizării în departament</w:t>
            </w:r>
            <w:r w:rsidR="00B4650B">
              <w:rPr>
                <w:rFonts w:ascii="Times New Roman" w:hAnsi="Times New Roman"/>
                <w:sz w:val="24"/>
                <w:szCs w:val="24"/>
              </w:rPr>
              <w:t xml:space="preserve"> </w:t>
            </w:r>
          </w:p>
        </w:tc>
        <w:tc>
          <w:tcPr>
            <w:tcW w:w="8259" w:type="dxa"/>
            <w:gridSpan w:val="2"/>
            <w:tcMar/>
          </w:tcPr>
          <w:p w:rsidRPr="00F43691" w:rsidR="00072B00" w:rsidP="000B3BD0" w:rsidRDefault="00072B00" w14:paraId="56E69400" w14:textId="328F52BF">
            <w:pPr>
              <w:rPr>
                <w:rFonts w:ascii="Times New Roman" w:hAnsi="Times New Roman"/>
                <w:color w:val="9BBB59" w:themeColor="accent3"/>
                <w:sz w:val="24"/>
                <w:szCs w:val="24"/>
              </w:rPr>
            </w:pPr>
            <w:r>
              <w:rPr>
                <w:rFonts w:ascii="Times New Roman" w:hAnsi="Times New Roman"/>
                <w:sz w:val="24"/>
                <w:szCs w:val="24"/>
              </w:rPr>
              <w:t>Director de departament</w:t>
            </w:r>
          </w:p>
          <w:p w:rsidRPr="00D42ECD" w:rsidR="008F7AA9" w:rsidP="008F7AA9" w:rsidRDefault="008F7AA9" w14:paraId="7E26D74A" w14:textId="77777777">
            <w:pPr>
              <w:rPr>
                <w:rFonts w:ascii="Times New Roman" w:hAnsi="Times New Roman"/>
                <w:color w:val="000000" w:themeColor="text1"/>
                <w:sz w:val="24"/>
                <w:szCs w:val="24"/>
              </w:rPr>
            </w:pPr>
            <w:r w:rsidRPr="00D42ECD">
              <w:rPr>
                <w:rFonts w:ascii="Times New Roman" w:hAnsi="Times New Roman"/>
                <w:color w:val="000000" w:themeColor="text1"/>
                <w:sz w:val="24"/>
                <w:szCs w:val="24"/>
              </w:rPr>
              <w:t>Conf. univ. dr. Stan Maria Magdalena</w:t>
            </w:r>
          </w:p>
          <w:p w:rsidR="003C6DC8" w:rsidP="000B3BD0" w:rsidRDefault="003C6DC8" w14:paraId="09CF9E52" w14:textId="77777777">
            <w:pPr>
              <w:rPr>
                <w:rFonts w:ascii="Times New Roman" w:hAnsi="Times New Roman"/>
                <w:sz w:val="24"/>
                <w:szCs w:val="24"/>
              </w:rPr>
            </w:pPr>
          </w:p>
          <w:p w:rsidR="00FB6888" w:rsidP="000B3BD0" w:rsidRDefault="00FB6888" w14:paraId="2497EC3C" w14:textId="73938792">
            <w:pPr>
              <w:rPr>
                <w:rFonts w:ascii="Times New Roman" w:hAnsi="Times New Roman"/>
                <w:sz w:val="24"/>
                <w:szCs w:val="24"/>
              </w:rPr>
            </w:pPr>
            <w:r>
              <w:rPr>
                <w:rFonts w:ascii="Times New Roman" w:hAnsi="Times New Roman"/>
                <w:sz w:val="24"/>
                <w:szCs w:val="24"/>
              </w:rPr>
              <w:t>___________________________________________________________________</w:t>
            </w:r>
          </w:p>
          <w:p w:rsidR="00FB6888" w:rsidP="000B3BD0" w:rsidRDefault="00FB6888" w14:paraId="49BB8357" w14:textId="1808CC72">
            <w:pPr>
              <w:rPr>
                <w:rFonts w:ascii="Times New Roman" w:hAnsi="Times New Roman"/>
                <w:sz w:val="24"/>
                <w:szCs w:val="24"/>
              </w:rPr>
            </w:pPr>
          </w:p>
        </w:tc>
      </w:tr>
      <w:tr w:rsidR="00072B00" w:rsidTr="0DE92DC2" w14:paraId="6A42378F" w14:textId="77777777">
        <w:tc>
          <w:tcPr>
            <w:tcW w:w="2207" w:type="dxa"/>
            <w:tcMar/>
          </w:tcPr>
          <w:p w:rsidR="00072B00" w:rsidP="000B3BD0" w:rsidRDefault="00072B00" w14:paraId="4364EBD7" w14:textId="77777777">
            <w:pPr>
              <w:rPr>
                <w:rFonts w:ascii="Times New Roman" w:hAnsi="Times New Roman"/>
                <w:sz w:val="24"/>
                <w:szCs w:val="24"/>
              </w:rPr>
            </w:pPr>
          </w:p>
        </w:tc>
        <w:tc>
          <w:tcPr>
            <w:tcW w:w="8259" w:type="dxa"/>
            <w:gridSpan w:val="2"/>
            <w:tcMar/>
          </w:tcPr>
          <w:p w:rsidR="00072B00" w:rsidP="000B3BD0" w:rsidRDefault="00072B00" w14:paraId="11B86688" w14:textId="77777777">
            <w:pPr>
              <w:rPr>
                <w:rFonts w:ascii="Times New Roman" w:hAnsi="Times New Roman"/>
                <w:sz w:val="24"/>
                <w:szCs w:val="24"/>
              </w:rPr>
            </w:pPr>
          </w:p>
        </w:tc>
      </w:tr>
      <w:tr w:rsidR="003075CA" w:rsidTr="0DE92DC2" w14:paraId="6FD71419" w14:textId="77777777">
        <w:tc>
          <w:tcPr>
            <w:tcW w:w="2207" w:type="dxa"/>
            <w:tcMar/>
          </w:tcPr>
          <w:p w:rsidR="003075CA" w:rsidP="000B3BD0" w:rsidRDefault="003075CA" w14:paraId="42CCED2E" w14:textId="4F287105">
            <w:pPr>
              <w:rPr>
                <w:rFonts w:ascii="Times New Roman" w:hAnsi="Times New Roman"/>
                <w:sz w:val="24"/>
                <w:szCs w:val="24"/>
              </w:rPr>
            </w:pPr>
            <w:r>
              <w:rPr>
                <w:rFonts w:ascii="Times New Roman" w:hAnsi="Times New Roman"/>
                <w:sz w:val="24"/>
                <w:szCs w:val="24"/>
              </w:rPr>
              <w:t>Data aprobării în Consiliul Facultății</w:t>
            </w:r>
          </w:p>
        </w:tc>
        <w:tc>
          <w:tcPr>
            <w:tcW w:w="8259" w:type="dxa"/>
            <w:gridSpan w:val="2"/>
            <w:tcBorders>
              <w:bottom w:val="single" w:color="auto" w:sz="4" w:space="0"/>
            </w:tcBorders>
            <w:tcMar/>
          </w:tcPr>
          <w:p w:rsidR="003075CA" w:rsidP="000B3BD0" w:rsidRDefault="003075CA" w14:paraId="2E7175C9" w14:textId="129E49DC">
            <w:pPr>
              <w:rPr>
                <w:rFonts w:ascii="Times New Roman" w:hAnsi="Times New Roman"/>
                <w:sz w:val="24"/>
                <w:szCs w:val="24"/>
              </w:rPr>
            </w:pPr>
            <w:r>
              <w:rPr>
                <w:rFonts w:ascii="Times New Roman" w:hAnsi="Times New Roman"/>
                <w:sz w:val="24"/>
                <w:szCs w:val="24"/>
              </w:rPr>
              <w:t>Decan</w:t>
            </w:r>
            <w:r w:rsidR="00B4650B">
              <w:rPr>
                <w:rFonts w:ascii="Times New Roman" w:hAnsi="Times New Roman"/>
                <w:sz w:val="24"/>
                <w:szCs w:val="24"/>
              </w:rPr>
              <w:t xml:space="preserve"> </w:t>
            </w:r>
          </w:p>
          <w:p w:rsidR="003075CA" w:rsidP="000B3BD0" w:rsidRDefault="008F7AA9" w14:paraId="4AB3D3F4" w14:textId="07567574">
            <w:pPr>
              <w:rPr>
                <w:rFonts w:ascii="Times New Roman" w:hAnsi="Times New Roman"/>
                <w:sz w:val="24"/>
                <w:szCs w:val="24"/>
              </w:rPr>
            </w:pPr>
            <w:r w:rsidRPr="00D42ECD">
              <w:rPr>
                <w:rFonts w:ascii="Times New Roman" w:hAnsi="Times New Roman"/>
                <w:color w:val="000000" w:themeColor="text1"/>
                <w:sz w:val="24"/>
                <w:szCs w:val="24"/>
              </w:rPr>
              <w:t>Conf. univ. dr. Langa Claudiu</w:t>
            </w:r>
          </w:p>
        </w:tc>
      </w:tr>
    </w:tbl>
    <w:p w:rsidRPr="0007194F" w:rsidR="00FD0711" w:rsidP="000B3BD0" w:rsidRDefault="00FD0711" w14:paraId="130709C1" w14:textId="77777777">
      <w:pPr>
        <w:spacing w:line="240" w:lineRule="auto"/>
        <w:rPr>
          <w:rFonts w:ascii="Times New Roman" w:hAnsi="Times New Roman"/>
          <w:sz w:val="24"/>
          <w:szCs w:val="24"/>
        </w:rPr>
      </w:pPr>
    </w:p>
    <w:sectPr w:rsidRPr="0007194F" w:rsidR="00FD0711" w:rsidSect="00873DD5">
      <w:headerReference w:type="default" r:id="rId11"/>
      <w:pgSz w:w="11906" w:h="16838" w:orient="portrait"/>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43D25" w:rsidP="006B0230" w:rsidRDefault="00643D25" w14:paraId="24BE66AE" w14:textId="77777777">
      <w:pPr>
        <w:spacing w:after="0" w:line="240" w:lineRule="auto"/>
      </w:pPr>
      <w:r>
        <w:separator/>
      </w:r>
    </w:p>
  </w:endnote>
  <w:endnote w:type="continuationSeparator" w:id="0">
    <w:p w:rsidR="00643D25" w:rsidP="006B0230" w:rsidRDefault="00643D25" w14:paraId="42BA241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Corbel">
    <w:panose1 w:val="020B0503020204020204"/>
    <w:charset w:val="EE"/>
    <w:family w:val="swiss"/>
    <w:pitch w:val="variable"/>
    <w:sig w:usb0="A00002EF" w:usb1="4000A44B"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43D25" w:rsidP="006B0230" w:rsidRDefault="00643D25" w14:paraId="68F25EEC" w14:textId="77777777">
      <w:pPr>
        <w:spacing w:after="0" w:line="240" w:lineRule="auto"/>
      </w:pPr>
      <w:r>
        <w:separator/>
      </w:r>
    </w:p>
  </w:footnote>
  <w:footnote w:type="continuationSeparator" w:id="0">
    <w:p w:rsidR="00643D25" w:rsidP="006B0230" w:rsidRDefault="00643D25" w14:paraId="1C5A3861" w14:textId="77777777">
      <w:pPr>
        <w:spacing w:after="0" w:line="240" w:lineRule="auto"/>
      </w:pPr>
      <w:r>
        <w:continuationSeparator/>
      </w:r>
    </w:p>
  </w:footnote>
  <w:footnote w:id="1">
    <w:p w:rsidRPr="00B97DD5" w:rsidR="008D49B5" w:rsidRDefault="008D49B5" w14:paraId="22A950E8" w14:textId="4823C62D">
      <w:pPr>
        <w:pStyle w:val="Textnotdesubsol"/>
        <w:rPr>
          <w:i/>
          <w:color w:val="7F7F7F" w:themeColor="text1" w:themeTint="80"/>
        </w:rPr>
      </w:pPr>
      <w:r w:rsidRPr="00B97DD5">
        <w:rPr>
          <w:rStyle w:val="Referinnotdesubsol"/>
          <w:i/>
          <w:color w:val="7F7F7F" w:themeColor="text1" w:themeTint="80"/>
        </w:rPr>
        <w:footnoteRef/>
      </w:r>
      <w:r w:rsidRPr="00B97DD5">
        <w:rPr>
          <w:i/>
          <w:color w:val="7F7F7F" w:themeColor="text1" w:themeTint="80"/>
        </w:rPr>
        <w:t xml:space="preserve"> </w:t>
      </w:r>
      <w:r w:rsidRPr="00B97DD5" w:rsidR="00D605BE">
        <w:rPr>
          <w:i/>
          <w:color w:val="7F7F7F" w:themeColor="text1" w:themeTint="80"/>
        </w:rPr>
        <w:t>Obligatorie</w:t>
      </w:r>
      <w:r w:rsidRPr="00B97DD5">
        <w:rPr>
          <w:i/>
          <w:color w:val="7F7F7F" w:themeColor="text1" w:themeTint="80"/>
        </w:rPr>
        <w:t>/ Opțională/ Facultativă – Se va completa conform planului de învățământ.</w:t>
      </w:r>
    </w:p>
  </w:footnote>
  <w:footnote w:id="2">
    <w:p w:rsidRPr="00B97DD5" w:rsidR="008D49B5" w:rsidRDefault="008D49B5" w14:paraId="40237FFE" w14:textId="78923B54">
      <w:pPr>
        <w:pStyle w:val="Textnotdesubsol"/>
        <w:rPr>
          <w:i/>
          <w:color w:val="7F7F7F" w:themeColor="text1" w:themeTint="80"/>
        </w:rPr>
      </w:pPr>
      <w:r w:rsidRPr="00B97DD5">
        <w:rPr>
          <w:rStyle w:val="Referinnotdesubsol"/>
          <w:i/>
          <w:color w:val="7F7F7F" w:themeColor="text1" w:themeTint="80"/>
        </w:rPr>
        <w:footnoteRef/>
      </w:r>
      <w:r w:rsidRPr="00B97DD5">
        <w:rPr>
          <w:i/>
          <w:color w:val="7F7F7F" w:themeColor="text1" w:themeTint="80"/>
        </w:rPr>
        <w:t xml:space="preserve"> Fundamentală/ de </w:t>
      </w:r>
      <w:r w:rsidR="007A0AF3">
        <w:rPr>
          <w:i/>
          <w:color w:val="7F7F7F" w:themeColor="text1" w:themeTint="80"/>
        </w:rPr>
        <w:t>specializare</w:t>
      </w:r>
      <w:r w:rsidR="000A5A59">
        <w:rPr>
          <w:i/>
          <w:color w:val="7F7F7F" w:themeColor="text1" w:themeTint="80"/>
        </w:rPr>
        <w:t xml:space="preserve">/ </w:t>
      </w:r>
      <w:r w:rsidR="007A0AF3">
        <w:rPr>
          <w:i/>
          <w:color w:val="7F7F7F" w:themeColor="text1" w:themeTint="80"/>
        </w:rPr>
        <w:t xml:space="preserve">complementară </w:t>
      </w:r>
      <w:r w:rsidRPr="00B97DD5">
        <w:rPr>
          <w:i/>
          <w:color w:val="7F7F7F" w:themeColor="text1" w:themeTint="80"/>
        </w:rPr>
        <w:t>– Se va completa conform planului de învățământ.</w:t>
      </w:r>
    </w:p>
  </w:footnote>
  <w:footnote w:id="3">
    <w:p w:rsidRPr="00D605BE" w:rsidR="008D49B5" w:rsidRDefault="008D49B5" w14:paraId="0F0B1037" w14:textId="050CA08B">
      <w:pPr>
        <w:pStyle w:val="Textnotdesubsol"/>
        <w:rPr>
          <w:color w:val="FF0000"/>
        </w:rPr>
      </w:pPr>
      <w:r w:rsidRPr="00B97DD5">
        <w:rPr>
          <w:rStyle w:val="Referinnotdesubsol"/>
          <w:i/>
          <w:color w:val="7F7F7F" w:themeColor="text1" w:themeTint="80"/>
        </w:rPr>
        <w:footnoteRef/>
      </w:r>
      <w:r w:rsidRPr="00B97DD5">
        <w:rPr>
          <w:i/>
          <w:color w:val="7F7F7F" w:themeColor="text1" w:themeTint="80"/>
        </w:rPr>
        <w:t xml:space="preserve"> </w:t>
      </w:r>
      <w:r w:rsidRPr="00B97DD5" w:rsidR="00D605BE">
        <w:rPr>
          <w:i/>
          <w:color w:val="7F7F7F" w:themeColor="text1" w:themeTint="80"/>
        </w:rPr>
        <w:t xml:space="preserve">Se va calcula ținând cont că se acordă un credit pentru volumul de muncă care îi revine unui student cu </w:t>
      </w:r>
      <w:r w:rsidRPr="00B97DD5" w:rsidR="008F44F6">
        <w:rPr>
          <w:i/>
          <w:color w:val="7F7F7F" w:themeColor="text1" w:themeTint="80"/>
        </w:rPr>
        <w:t>frecvență</w:t>
      </w:r>
      <w:r w:rsidRPr="00B97DD5" w:rsidR="00D605BE">
        <w:rPr>
          <w:i/>
          <w:color w:val="7F7F7F" w:themeColor="text1" w:themeTint="80"/>
        </w:rPr>
        <w:t xml:space="preserve"> la zi pentru a echivala 25 de ore de pregătire pentru dobândirea rezultatelor </w:t>
      </w:r>
      <w:r w:rsidRPr="00B97DD5" w:rsidR="008F44F6">
        <w:rPr>
          <w:i/>
          <w:color w:val="7F7F7F" w:themeColor="text1" w:themeTint="80"/>
        </w:rPr>
        <w:t>învățării</w:t>
      </w:r>
      <w:r w:rsidRPr="00B97DD5" w:rsidR="00D605BE">
        <w:rPr>
          <w:i/>
          <w:color w:val="7F7F7F" w:themeColor="text1" w:themeTint="80"/>
        </w:rPr>
        <w:t>.</w:t>
      </w:r>
    </w:p>
  </w:footnote>
  <w:footnote w:id="4">
    <w:p w:rsidR="008D49B5" w:rsidRDefault="008D49B5" w14:paraId="6FA694A2" w14:textId="6DBDFBDF">
      <w:pPr>
        <w:pStyle w:val="Textnotdesubsol"/>
      </w:pPr>
      <w:r>
        <w:rPr>
          <w:rStyle w:val="Referinnotdesubsol"/>
        </w:rPr>
        <w:footnoteRef/>
      </w:r>
      <w:r>
        <w:t xml:space="preserve"> </w:t>
      </w:r>
      <w:r w:rsidRPr="00FF2C91">
        <w:t>Se va completa conform planului de învățământ.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080"/>
      <w:gridCol w:w="7580"/>
      <w:gridCol w:w="1716"/>
    </w:tblGrid>
    <w:tr w:rsidRPr="00504204" w:rsidR="00563549" w:rsidTr="00CC1D4A" w14:paraId="4A6CF620" w14:textId="77777777">
      <w:trPr>
        <w:trHeight w:val="998"/>
      </w:trPr>
      <w:tc>
        <w:tcPr>
          <w:tcW w:w="600" w:type="pct"/>
          <w:vAlign w:val="center"/>
        </w:tcPr>
        <w:p w:rsidRPr="00504204" w:rsidR="00D27462" w:rsidP="00563549" w:rsidRDefault="00D27462" w14:paraId="400B37D6" w14:textId="3A1CD927">
          <w:pPr>
            <w:pStyle w:val="Antet"/>
            <w:spacing w:after="0"/>
          </w:pPr>
        </w:p>
      </w:tc>
      <w:tc>
        <w:tcPr>
          <w:tcW w:w="3732" w:type="pct"/>
          <w:vAlign w:val="center"/>
        </w:tcPr>
        <w:p w:rsidRPr="001249D6" w:rsidR="00D27462" w:rsidP="00D27462" w:rsidRDefault="00D27462" w14:paraId="0969E40A" w14:textId="2E05D220">
          <w:pPr>
            <w:pStyle w:val="Antet"/>
            <w:spacing w:after="0" w:line="240" w:lineRule="auto"/>
            <w:jc w:val="center"/>
            <w:rPr>
              <w:rFonts w:ascii="Arial" w:hAnsi="Arial" w:cs="Arial"/>
              <w:b/>
              <w:sz w:val="20"/>
              <w:szCs w:val="20"/>
            </w:rPr>
          </w:pPr>
        </w:p>
        <w:p w:rsidRPr="00504204" w:rsidR="00D27462" w:rsidP="00D27462" w:rsidRDefault="00D27462" w14:paraId="3E5DF833" w14:textId="04ECF0FC">
          <w:pPr>
            <w:pStyle w:val="Antet"/>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rsidRPr="00A97B4B" w:rsidR="00D27462" w:rsidP="00A97B4B" w:rsidRDefault="00D27462" w14:paraId="5A0F7D9D" w14:textId="10B7336F">
          <w:pPr>
            <w:pStyle w:val="Antet"/>
            <w:spacing w:after="0" w:line="360" w:lineRule="auto"/>
            <w:jc w:val="center"/>
            <w:rPr>
              <w:rFonts w:ascii="Arial" w:hAnsi="Arial" w:cs="Arial"/>
              <w:b/>
              <w:sz w:val="28"/>
              <w:szCs w:val="28"/>
            </w:rPr>
          </w:pPr>
          <w:r w:rsidRPr="0026502D">
            <w:rPr>
              <w:rFonts w:ascii="Arial" w:hAnsi="Arial" w:cs="Arial"/>
              <w:b/>
              <w:sz w:val="28"/>
              <w:szCs w:val="28"/>
            </w:rPr>
            <w:t>Facultatea</w:t>
          </w:r>
          <w:r w:rsidR="00CD2CB3">
            <w:rPr>
              <w:rFonts w:ascii="Arial" w:hAnsi="Arial" w:cs="Arial"/>
              <w:b/>
              <w:sz w:val="28"/>
              <w:szCs w:val="28"/>
            </w:rPr>
            <w:t xml:space="preserve"> de Științe ale Educației, Științe Sociale și Psihologie </w:t>
          </w:r>
        </w:p>
      </w:tc>
      <w:tc>
        <w:tcPr>
          <w:tcW w:w="668" w:type="pct"/>
          <w:vAlign w:val="center"/>
        </w:tcPr>
        <w:p w:rsidRPr="00504204" w:rsidR="00D27462" w:rsidP="00D27462" w:rsidRDefault="00CD2CB3" w14:paraId="1F52E6CC" w14:textId="18CABAAF">
          <w:pPr>
            <w:pStyle w:val="Antet"/>
            <w:spacing w:after="0"/>
            <w:jc w:val="center"/>
          </w:pPr>
          <w:r>
            <w:rPr>
              <w:noProof/>
            </w:rPr>
            <w:drawing>
              <wp:inline distT="0" distB="0" distL="0" distR="0" wp14:anchorId="29F65364" wp14:editId="2ED6815E">
                <wp:extent cx="944880" cy="944880"/>
                <wp:effectExtent l="0" t="0" r="762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4880" cy="944880"/>
                        </a:xfrm>
                        <a:prstGeom prst="rect">
                          <a:avLst/>
                        </a:prstGeom>
                        <a:noFill/>
                      </pic:spPr>
                    </pic:pic>
                  </a:graphicData>
                </a:graphic>
              </wp:inline>
            </w:drawing>
          </w:r>
        </w:p>
      </w:tc>
    </w:tr>
  </w:tbl>
  <w:p w:rsidR="006B0230" w:rsidP="00563549" w:rsidRDefault="00042830" w14:paraId="3FFC0D45" w14:textId="7FC39278">
    <w:pPr>
      <w:pStyle w:val="Antet"/>
      <w:tabs>
        <w:tab w:val="clear" w:pos="4680"/>
        <w:tab w:val="clear" w:pos="9360"/>
        <w:tab w:val="left" w:pos="3583"/>
      </w:tabs>
    </w:pPr>
    <w:r>
      <w:rPr>
        <w:noProof/>
      </w:rPr>
      <w:drawing>
        <wp:anchor distT="0" distB="0" distL="114300" distR="114300" simplePos="0" relativeHeight="251658240" behindDoc="1" locked="0" layoutInCell="1" allowOverlap="1" wp14:anchorId="553AA076" wp14:editId="28D97853">
          <wp:simplePos x="0" y="0"/>
          <wp:positionH relativeFrom="margin">
            <wp:posOffset>-152400</wp:posOffset>
          </wp:positionH>
          <wp:positionV relativeFrom="paragraph">
            <wp:posOffset>-184785</wp:posOffset>
          </wp:positionV>
          <wp:extent cx="937260" cy="937260"/>
          <wp:effectExtent l="0" t="0" r="0" b="0"/>
          <wp:wrapNone/>
          <wp:docPr id="33189680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896801" name="Imagine 1"/>
                  <pic:cNvPicPr/>
                </pic:nvPicPr>
                <pic:blipFill>
                  <a:blip r:embed="rId2"/>
                  <a:stretch>
                    <a:fillRect/>
                  </a:stretch>
                </pic:blipFill>
                <pic:spPr>
                  <a:xfrm>
                    <a:off x="0" y="0"/>
                    <a:ext cx="937260" cy="93726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1275" w:hanging="360"/>
      </w:pPr>
      <w:rPr>
        <w:rFonts w:hint="default" w:cs="Times New Roman"/>
      </w:rPr>
    </w:lvl>
    <w:lvl w:ilvl="1" w:tplc="04180019" w:tentative="1">
      <w:start w:val="1"/>
      <w:numFmt w:val="lowerLetter"/>
      <w:lvlText w:val="%2."/>
      <w:lvlJc w:val="left"/>
      <w:pPr>
        <w:ind w:left="1995" w:hanging="360"/>
      </w:pPr>
      <w:rPr>
        <w:rFonts w:cs="Times New Roman"/>
      </w:rPr>
    </w:lvl>
    <w:lvl w:ilvl="2" w:tplc="0418001B" w:tentative="1">
      <w:start w:val="1"/>
      <w:numFmt w:val="lowerRoman"/>
      <w:lvlText w:val="%3."/>
      <w:lvlJc w:val="right"/>
      <w:pPr>
        <w:ind w:left="2715" w:hanging="180"/>
      </w:pPr>
      <w:rPr>
        <w:rFonts w:cs="Times New Roman"/>
      </w:rPr>
    </w:lvl>
    <w:lvl w:ilvl="3" w:tplc="0418000F" w:tentative="1">
      <w:start w:val="1"/>
      <w:numFmt w:val="decimal"/>
      <w:lvlText w:val="%4."/>
      <w:lvlJc w:val="left"/>
      <w:pPr>
        <w:ind w:left="3435" w:hanging="360"/>
      </w:pPr>
      <w:rPr>
        <w:rFonts w:cs="Times New Roman"/>
      </w:rPr>
    </w:lvl>
    <w:lvl w:ilvl="4" w:tplc="04180019" w:tentative="1">
      <w:start w:val="1"/>
      <w:numFmt w:val="lowerLetter"/>
      <w:lvlText w:val="%5."/>
      <w:lvlJc w:val="left"/>
      <w:pPr>
        <w:ind w:left="4155" w:hanging="360"/>
      </w:pPr>
      <w:rPr>
        <w:rFonts w:cs="Times New Roman"/>
      </w:rPr>
    </w:lvl>
    <w:lvl w:ilvl="5" w:tplc="0418001B" w:tentative="1">
      <w:start w:val="1"/>
      <w:numFmt w:val="lowerRoman"/>
      <w:lvlText w:val="%6."/>
      <w:lvlJc w:val="right"/>
      <w:pPr>
        <w:ind w:left="4875" w:hanging="180"/>
      </w:pPr>
      <w:rPr>
        <w:rFonts w:cs="Times New Roman"/>
      </w:rPr>
    </w:lvl>
    <w:lvl w:ilvl="6" w:tplc="0418000F" w:tentative="1">
      <w:start w:val="1"/>
      <w:numFmt w:val="decimal"/>
      <w:lvlText w:val="%7."/>
      <w:lvlJc w:val="left"/>
      <w:pPr>
        <w:ind w:left="5595" w:hanging="360"/>
      </w:pPr>
      <w:rPr>
        <w:rFonts w:cs="Times New Roman"/>
      </w:rPr>
    </w:lvl>
    <w:lvl w:ilvl="7" w:tplc="04180019" w:tentative="1">
      <w:start w:val="1"/>
      <w:numFmt w:val="lowerLetter"/>
      <w:lvlText w:val="%8."/>
      <w:lvlJc w:val="left"/>
      <w:pPr>
        <w:ind w:left="6315" w:hanging="360"/>
      </w:pPr>
      <w:rPr>
        <w:rFonts w:cs="Times New Roman"/>
      </w:rPr>
    </w:lvl>
    <w:lvl w:ilvl="8" w:tplc="0418001B" w:tentative="1">
      <w:start w:val="1"/>
      <w:numFmt w:val="lowerRoman"/>
      <w:lvlText w:val="%9."/>
      <w:lvlJc w:val="right"/>
      <w:pPr>
        <w:ind w:left="7035"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hint="default" w:ascii="Symbol" w:hAnsi="Symbol"/>
      </w:rPr>
    </w:lvl>
    <w:lvl w:ilvl="1" w:tplc="5D2AAA70">
      <w:start w:val="1"/>
      <w:numFmt w:val="bullet"/>
      <w:lvlText w:val="o"/>
      <w:lvlJc w:val="left"/>
      <w:pPr>
        <w:tabs>
          <w:tab w:val="num" w:pos="1440"/>
        </w:tabs>
        <w:ind w:left="1440" w:hanging="360"/>
      </w:pPr>
      <w:rPr>
        <w:rFonts w:hint="default" w:ascii="Courier New" w:hAnsi="Courier New"/>
      </w:rPr>
    </w:lvl>
    <w:lvl w:ilvl="2" w:tplc="3DA2F3BC">
      <w:start w:val="1"/>
      <w:numFmt w:val="bullet"/>
      <w:lvlText w:val=""/>
      <w:lvlJc w:val="left"/>
      <w:pPr>
        <w:tabs>
          <w:tab w:val="num" w:pos="2160"/>
        </w:tabs>
        <w:ind w:left="2160" w:hanging="360"/>
      </w:pPr>
      <w:rPr>
        <w:rFonts w:hint="default" w:ascii="Wingdings" w:hAnsi="Wingdings"/>
      </w:rPr>
    </w:lvl>
    <w:lvl w:ilvl="3" w:tplc="22D4AB2C">
      <w:start w:val="1"/>
      <w:numFmt w:val="bullet"/>
      <w:lvlText w:val=""/>
      <w:lvlJc w:val="left"/>
      <w:pPr>
        <w:tabs>
          <w:tab w:val="num" w:pos="2880"/>
        </w:tabs>
        <w:ind w:left="2880" w:hanging="360"/>
      </w:pPr>
      <w:rPr>
        <w:rFonts w:hint="default" w:ascii="Symbol" w:hAnsi="Symbol"/>
      </w:rPr>
    </w:lvl>
    <w:lvl w:ilvl="4" w:tplc="5900F26A">
      <w:start w:val="1"/>
      <w:numFmt w:val="bullet"/>
      <w:lvlText w:val="o"/>
      <w:lvlJc w:val="left"/>
      <w:pPr>
        <w:tabs>
          <w:tab w:val="num" w:pos="3600"/>
        </w:tabs>
        <w:ind w:left="3600" w:hanging="360"/>
      </w:pPr>
      <w:rPr>
        <w:rFonts w:hint="default" w:ascii="Courier New" w:hAnsi="Courier New"/>
      </w:rPr>
    </w:lvl>
    <w:lvl w:ilvl="5" w:tplc="8820A6E2">
      <w:start w:val="1"/>
      <w:numFmt w:val="bullet"/>
      <w:lvlText w:val=""/>
      <w:lvlJc w:val="left"/>
      <w:pPr>
        <w:tabs>
          <w:tab w:val="num" w:pos="4320"/>
        </w:tabs>
        <w:ind w:left="4320" w:hanging="360"/>
      </w:pPr>
      <w:rPr>
        <w:rFonts w:hint="default" w:ascii="Wingdings" w:hAnsi="Wingdings"/>
      </w:rPr>
    </w:lvl>
    <w:lvl w:ilvl="6" w:tplc="C9EC1A5A">
      <w:start w:val="1"/>
      <w:numFmt w:val="bullet"/>
      <w:lvlText w:val=""/>
      <w:lvlJc w:val="left"/>
      <w:pPr>
        <w:tabs>
          <w:tab w:val="num" w:pos="5040"/>
        </w:tabs>
        <w:ind w:left="5040" w:hanging="360"/>
      </w:pPr>
      <w:rPr>
        <w:rFonts w:hint="default" w:ascii="Symbol" w:hAnsi="Symbol"/>
      </w:rPr>
    </w:lvl>
    <w:lvl w:ilvl="7" w:tplc="4BF67390">
      <w:start w:val="1"/>
      <w:numFmt w:val="bullet"/>
      <w:lvlText w:val="o"/>
      <w:lvlJc w:val="left"/>
      <w:pPr>
        <w:tabs>
          <w:tab w:val="num" w:pos="5760"/>
        </w:tabs>
        <w:ind w:left="5760" w:hanging="360"/>
      </w:pPr>
      <w:rPr>
        <w:rFonts w:hint="default" w:ascii="Courier New" w:hAnsi="Courier New"/>
      </w:rPr>
    </w:lvl>
    <w:lvl w:ilvl="8" w:tplc="F75ABAC6">
      <w:start w:val="1"/>
      <w:numFmt w:val="bullet"/>
      <w:lvlText w:val=""/>
      <w:lvlJc w:val="left"/>
      <w:pPr>
        <w:tabs>
          <w:tab w:val="num" w:pos="6480"/>
        </w:tabs>
        <w:ind w:left="6480" w:hanging="360"/>
      </w:pPr>
      <w:rPr>
        <w:rFonts w:hint="default" w:ascii="Wingdings" w:hAnsi="Wingdings"/>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6E7627C"/>
    <w:multiLevelType w:val="hybridMultilevel"/>
    <w:tmpl w:val="AE2674A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26537BDA"/>
    <w:multiLevelType w:val="hybridMultilevel"/>
    <w:tmpl w:val="F75E5A9E"/>
    <w:lvl w:ilvl="0" w:tplc="B7C6CF56">
      <w:start w:val="4"/>
      <w:numFmt w:val="bullet"/>
      <w:lvlText w:val="-"/>
      <w:lvlJc w:val="left"/>
      <w:pPr>
        <w:ind w:left="720" w:hanging="360"/>
      </w:pPr>
      <w:rPr>
        <w:rFonts w:hint="default" w:ascii="Aptos" w:hAnsi="Aptos" w:eastAsiaTheme="minorHAnsi" w:cstheme="minorBid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2B6918E7"/>
    <w:multiLevelType w:val="hybridMultilevel"/>
    <w:tmpl w:val="26923990"/>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8" w15:restartNumberingAfterBreak="0">
    <w:nsid w:val="2D9016B7"/>
    <w:multiLevelType w:val="hybridMultilevel"/>
    <w:tmpl w:val="FCF4A4F6"/>
    <w:lvl w:ilvl="0" w:tplc="CD0821E6">
      <w:start w:val="1"/>
      <w:numFmt w:val="bullet"/>
      <w:lvlText w:val="-"/>
      <w:lvlJc w:val="left"/>
      <w:pPr>
        <w:tabs>
          <w:tab w:val="num" w:pos="720"/>
        </w:tabs>
        <w:ind w:left="720" w:hanging="360"/>
      </w:pPr>
      <w:rPr>
        <w:rFonts w:hint="default" w:ascii="Times New Roman" w:hAnsi="Times New Roman" w:eastAsia="Times New Roman" w:cs="Times New Roman"/>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302C35AE"/>
    <w:multiLevelType w:val="hybridMultilevel"/>
    <w:tmpl w:val="28ACA0D8"/>
    <w:lvl w:ilvl="0" w:tplc="0418000F">
      <w:start w:val="1"/>
      <w:numFmt w:val="decimal"/>
      <w:lvlText w:val="%1."/>
      <w:lvlJc w:val="left"/>
      <w:pPr>
        <w:ind w:left="720" w:hanging="360"/>
      </w:pPr>
      <w:rPr>
        <w:rFonts w:hint="default"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 w15:restartNumberingAfterBreak="0">
    <w:nsid w:val="3B67263B"/>
    <w:multiLevelType w:val="hybridMultilevel"/>
    <w:tmpl w:val="3CEEED58"/>
    <w:lvl w:ilvl="0" w:tplc="AB1E3A5C">
      <w:start w:val="1"/>
      <w:numFmt w:val="bullet"/>
      <w:lvlText w:val=""/>
      <w:lvlJc w:val="left"/>
      <w:pPr>
        <w:tabs>
          <w:tab w:val="num" w:pos="641"/>
        </w:tabs>
        <w:ind w:left="641" w:hanging="357"/>
      </w:pPr>
      <w:rPr>
        <w:rFonts w:hint="default" w:ascii="Symbol" w:hAnsi="Symbol"/>
        <w:color w:val="000000" w:themeColor="text1"/>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3E452D66"/>
    <w:multiLevelType w:val="hybridMultilevel"/>
    <w:tmpl w:val="AD7E47CC"/>
    <w:lvl w:ilvl="0" w:tplc="0C090001">
      <w:start w:val="1"/>
      <w:numFmt w:val="bullet"/>
      <w:lvlText w:val=""/>
      <w:lvlJc w:val="left"/>
      <w:pPr>
        <w:tabs>
          <w:tab w:val="num" w:pos="360"/>
        </w:tabs>
        <w:ind w:left="360" w:hanging="360"/>
      </w:pPr>
      <w:rPr>
        <w:rFonts w:hint="default" w:ascii="Symbol" w:hAnsi="Symbol"/>
      </w:rPr>
    </w:lvl>
    <w:lvl w:ilvl="1" w:tplc="04180003" w:tentative="1">
      <w:start w:val="1"/>
      <w:numFmt w:val="bullet"/>
      <w:lvlText w:val="o"/>
      <w:lvlJc w:val="left"/>
      <w:pPr>
        <w:tabs>
          <w:tab w:val="num" w:pos="1440"/>
        </w:tabs>
        <w:ind w:left="1440" w:hanging="360"/>
      </w:pPr>
      <w:rPr>
        <w:rFonts w:hint="default" w:ascii="Courier New" w:hAnsi="Courier New" w:cs="Courier New"/>
      </w:rPr>
    </w:lvl>
    <w:lvl w:ilvl="2" w:tplc="04180005" w:tentative="1">
      <w:start w:val="1"/>
      <w:numFmt w:val="bullet"/>
      <w:lvlText w:val=""/>
      <w:lvlJc w:val="left"/>
      <w:pPr>
        <w:tabs>
          <w:tab w:val="num" w:pos="2160"/>
        </w:tabs>
        <w:ind w:left="2160" w:hanging="360"/>
      </w:pPr>
      <w:rPr>
        <w:rFonts w:hint="default" w:ascii="Wingdings" w:hAnsi="Wingdings"/>
      </w:rPr>
    </w:lvl>
    <w:lvl w:ilvl="3" w:tplc="04180001" w:tentative="1">
      <w:start w:val="1"/>
      <w:numFmt w:val="bullet"/>
      <w:lvlText w:val=""/>
      <w:lvlJc w:val="left"/>
      <w:pPr>
        <w:tabs>
          <w:tab w:val="num" w:pos="2880"/>
        </w:tabs>
        <w:ind w:left="2880" w:hanging="360"/>
      </w:pPr>
      <w:rPr>
        <w:rFonts w:hint="default" w:ascii="Symbol" w:hAnsi="Symbol"/>
      </w:rPr>
    </w:lvl>
    <w:lvl w:ilvl="4" w:tplc="04180003" w:tentative="1">
      <w:start w:val="1"/>
      <w:numFmt w:val="bullet"/>
      <w:lvlText w:val="o"/>
      <w:lvlJc w:val="left"/>
      <w:pPr>
        <w:tabs>
          <w:tab w:val="num" w:pos="3600"/>
        </w:tabs>
        <w:ind w:left="3600" w:hanging="360"/>
      </w:pPr>
      <w:rPr>
        <w:rFonts w:hint="default" w:ascii="Courier New" w:hAnsi="Courier New" w:cs="Courier New"/>
      </w:rPr>
    </w:lvl>
    <w:lvl w:ilvl="5" w:tplc="04180005" w:tentative="1">
      <w:start w:val="1"/>
      <w:numFmt w:val="bullet"/>
      <w:lvlText w:val=""/>
      <w:lvlJc w:val="left"/>
      <w:pPr>
        <w:tabs>
          <w:tab w:val="num" w:pos="4320"/>
        </w:tabs>
        <w:ind w:left="4320" w:hanging="360"/>
      </w:pPr>
      <w:rPr>
        <w:rFonts w:hint="default" w:ascii="Wingdings" w:hAnsi="Wingdings"/>
      </w:rPr>
    </w:lvl>
    <w:lvl w:ilvl="6" w:tplc="04180001" w:tentative="1">
      <w:start w:val="1"/>
      <w:numFmt w:val="bullet"/>
      <w:lvlText w:val=""/>
      <w:lvlJc w:val="left"/>
      <w:pPr>
        <w:tabs>
          <w:tab w:val="num" w:pos="5040"/>
        </w:tabs>
        <w:ind w:left="5040" w:hanging="360"/>
      </w:pPr>
      <w:rPr>
        <w:rFonts w:hint="default" w:ascii="Symbol" w:hAnsi="Symbol"/>
      </w:rPr>
    </w:lvl>
    <w:lvl w:ilvl="7" w:tplc="04180003" w:tentative="1">
      <w:start w:val="1"/>
      <w:numFmt w:val="bullet"/>
      <w:lvlText w:val="o"/>
      <w:lvlJc w:val="left"/>
      <w:pPr>
        <w:tabs>
          <w:tab w:val="num" w:pos="5760"/>
        </w:tabs>
        <w:ind w:left="5760" w:hanging="360"/>
      </w:pPr>
      <w:rPr>
        <w:rFonts w:hint="default" w:ascii="Courier New" w:hAnsi="Courier New" w:cs="Courier New"/>
      </w:rPr>
    </w:lvl>
    <w:lvl w:ilvl="8" w:tplc="04180005" w:tentative="1">
      <w:start w:val="1"/>
      <w:numFmt w:val="bullet"/>
      <w:lvlText w:val=""/>
      <w:lvlJc w:val="left"/>
      <w:pPr>
        <w:tabs>
          <w:tab w:val="num" w:pos="6480"/>
        </w:tabs>
        <w:ind w:left="6480" w:hanging="360"/>
      </w:pPr>
      <w:rPr>
        <w:rFonts w:hint="default" w:ascii="Wingdings" w:hAnsi="Wingdings"/>
      </w:rPr>
    </w:lvl>
  </w:abstractNum>
  <w:abstractNum w:abstractNumId="12" w15:restartNumberingAfterBreak="0">
    <w:nsid w:val="45C73175"/>
    <w:multiLevelType w:val="hybridMultilevel"/>
    <w:tmpl w:val="7DE8BB6E"/>
    <w:lvl w:ilvl="0" w:tplc="0418000F">
      <w:start w:val="1"/>
      <w:numFmt w:val="decimal"/>
      <w:lvlText w:val="%1."/>
      <w:lvlJc w:val="left"/>
      <w:pPr>
        <w:ind w:left="720" w:hanging="360"/>
      </w:pPr>
      <w:rPr>
        <w:rFonts w:hint="default"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49C607F2"/>
    <w:multiLevelType w:val="hybridMultilevel"/>
    <w:tmpl w:val="984E8774"/>
    <w:lvl w:ilvl="0" w:tplc="2A4ADA6E">
      <w:start w:val="1"/>
      <w:numFmt w:val="bullet"/>
      <w:lvlText w:val=""/>
      <w:lvlJc w:val="left"/>
      <w:pPr>
        <w:tabs>
          <w:tab w:val="num" w:pos="907"/>
        </w:tabs>
        <w:ind w:left="907" w:hanging="340"/>
      </w:pPr>
      <w:rPr>
        <w:rFonts w:hint="default" w:ascii="Symbol" w:hAnsi="Symbol"/>
      </w:rPr>
    </w:lvl>
    <w:lvl w:ilvl="1" w:tplc="407E8F3E">
      <w:start w:val="1"/>
      <w:numFmt w:val="bullet"/>
      <w:lvlText w:val="o"/>
      <w:lvlJc w:val="left"/>
      <w:pPr>
        <w:tabs>
          <w:tab w:val="num" w:pos="1440"/>
        </w:tabs>
        <w:ind w:left="1440" w:hanging="360"/>
      </w:pPr>
      <w:rPr>
        <w:rFonts w:hint="default" w:ascii="Courier New" w:hAnsi="Courier New"/>
      </w:rPr>
    </w:lvl>
    <w:lvl w:ilvl="2" w:tplc="DC7E4700">
      <w:start w:val="1"/>
      <w:numFmt w:val="bullet"/>
      <w:lvlText w:val=""/>
      <w:lvlJc w:val="left"/>
      <w:pPr>
        <w:tabs>
          <w:tab w:val="num" w:pos="2160"/>
        </w:tabs>
        <w:ind w:left="2160" w:hanging="360"/>
      </w:pPr>
      <w:rPr>
        <w:rFonts w:hint="default" w:ascii="Wingdings" w:hAnsi="Wingdings"/>
      </w:rPr>
    </w:lvl>
    <w:lvl w:ilvl="3" w:tplc="231080BE">
      <w:start w:val="1"/>
      <w:numFmt w:val="bullet"/>
      <w:lvlText w:val=""/>
      <w:lvlJc w:val="left"/>
      <w:pPr>
        <w:tabs>
          <w:tab w:val="num" w:pos="2880"/>
        </w:tabs>
        <w:ind w:left="2880" w:hanging="360"/>
      </w:pPr>
      <w:rPr>
        <w:rFonts w:hint="default" w:ascii="Symbol" w:hAnsi="Symbol"/>
      </w:rPr>
    </w:lvl>
    <w:lvl w:ilvl="4" w:tplc="634E46F4">
      <w:start w:val="1"/>
      <w:numFmt w:val="bullet"/>
      <w:lvlText w:val="o"/>
      <w:lvlJc w:val="left"/>
      <w:pPr>
        <w:tabs>
          <w:tab w:val="num" w:pos="3600"/>
        </w:tabs>
        <w:ind w:left="3600" w:hanging="360"/>
      </w:pPr>
      <w:rPr>
        <w:rFonts w:hint="default" w:ascii="Courier New" w:hAnsi="Courier New"/>
      </w:rPr>
    </w:lvl>
    <w:lvl w:ilvl="5" w:tplc="868E6D40">
      <w:start w:val="1"/>
      <w:numFmt w:val="bullet"/>
      <w:lvlText w:val=""/>
      <w:lvlJc w:val="left"/>
      <w:pPr>
        <w:tabs>
          <w:tab w:val="num" w:pos="4320"/>
        </w:tabs>
        <w:ind w:left="4320" w:hanging="360"/>
      </w:pPr>
      <w:rPr>
        <w:rFonts w:hint="default" w:ascii="Wingdings" w:hAnsi="Wingdings"/>
      </w:rPr>
    </w:lvl>
    <w:lvl w:ilvl="6" w:tplc="B4361FB2">
      <w:start w:val="1"/>
      <w:numFmt w:val="bullet"/>
      <w:lvlText w:val=""/>
      <w:lvlJc w:val="left"/>
      <w:pPr>
        <w:tabs>
          <w:tab w:val="num" w:pos="5040"/>
        </w:tabs>
        <w:ind w:left="5040" w:hanging="360"/>
      </w:pPr>
      <w:rPr>
        <w:rFonts w:hint="default" w:ascii="Symbol" w:hAnsi="Symbol"/>
      </w:rPr>
    </w:lvl>
    <w:lvl w:ilvl="7" w:tplc="7BA6FC9E">
      <w:start w:val="1"/>
      <w:numFmt w:val="bullet"/>
      <w:lvlText w:val="o"/>
      <w:lvlJc w:val="left"/>
      <w:pPr>
        <w:tabs>
          <w:tab w:val="num" w:pos="5760"/>
        </w:tabs>
        <w:ind w:left="5760" w:hanging="360"/>
      </w:pPr>
      <w:rPr>
        <w:rFonts w:hint="default" w:ascii="Courier New" w:hAnsi="Courier New"/>
      </w:rPr>
    </w:lvl>
    <w:lvl w:ilvl="8" w:tplc="E2E616E6">
      <w:start w:val="1"/>
      <w:numFmt w:val="bullet"/>
      <w:lvlText w:val=""/>
      <w:lvlJc w:val="left"/>
      <w:pPr>
        <w:tabs>
          <w:tab w:val="num" w:pos="6480"/>
        </w:tabs>
        <w:ind w:left="6480" w:hanging="360"/>
      </w:pPr>
      <w:rPr>
        <w:rFonts w:hint="default" w:ascii="Wingdings" w:hAnsi="Wingdings"/>
      </w:rPr>
    </w:lvl>
  </w:abstractNum>
  <w:abstractNum w:abstractNumId="14"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hint="default" w:cs="Times New Roman"/>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B8E0563"/>
    <w:multiLevelType w:val="hybridMultilevel"/>
    <w:tmpl w:val="984E8774"/>
    <w:lvl w:ilvl="0" w:tplc="622ED6BC">
      <w:start w:val="1"/>
      <w:numFmt w:val="bullet"/>
      <w:lvlText w:val=""/>
      <w:lvlJc w:val="left"/>
      <w:pPr>
        <w:tabs>
          <w:tab w:val="num" w:pos="907"/>
        </w:tabs>
        <w:ind w:left="907" w:hanging="34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6C623A19"/>
    <w:multiLevelType w:val="hybridMultilevel"/>
    <w:tmpl w:val="2E061B3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hint="default" w:ascii="Symbol" w:hAnsi="Symbol"/>
      </w:rPr>
    </w:lvl>
    <w:lvl w:ilvl="2" w:tplc="2E9A37DC">
      <w:start w:val="1"/>
      <w:numFmt w:val="bullet"/>
      <w:lvlText w:val=""/>
      <w:lvlJc w:val="left"/>
      <w:pPr>
        <w:tabs>
          <w:tab w:val="num" w:pos="1866"/>
        </w:tabs>
        <w:ind w:left="1866" w:hanging="360"/>
      </w:pPr>
      <w:rPr>
        <w:rFonts w:hint="default" w:ascii="Wingdings" w:hAnsi="Wingdings"/>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0"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A8B7C6B"/>
    <w:multiLevelType w:val="hybridMultilevel"/>
    <w:tmpl w:val="A8AE83F6"/>
    <w:lvl w:ilvl="0" w:tplc="6226E12A">
      <w:start w:val="7"/>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7B065B27"/>
    <w:multiLevelType w:val="hybridMultilevel"/>
    <w:tmpl w:val="825EE97E"/>
    <w:lvl w:ilvl="0" w:tplc="FFFFFFFF">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7C161DCD"/>
    <w:multiLevelType w:val="hybridMultilevel"/>
    <w:tmpl w:val="0E681772"/>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900171829">
    <w:abstractNumId w:val="0"/>
  </w:num>
  <w:num w:numId="2" w16cid:durableId="491600313">
    <w:abstractNumId w:val="12"/>
  </w:num>
  <w:num w:numId="3" w16cid:durableId="1844586634">
    <w:abstractNumId w:val="9"/>
  </w:num>
  <w:num w:numId="4" w16cid:durableId="2135950821">
    <w:abstractNumId w:val="17"/>
  </w:num>
  <w:num w:numId="5" w16cid:durableId="397828211">
    <w:abstractNumId w:val="13"/>
  </w:num>
  <w:num w:numId="6" w16cid:durableId="53892084">
    <w:abstractNumId w:val="1"/>
  </w:num>
  <w:num w:numId="7" w16cid:durableId="1485122058">
    <w:abstractNumId w:val="3"/>
  </w:num>
  <w:num w:numId="8" w16cid:durableId="398794445">
    <w:abstractNumId w:val="10"/>
  </w:num>
  <w:num w:numId="9" w16cid:durableId="2010984068">
    <w:abstractNumId w:val="22"/>
  </w:num>
  <w:num w:numId="10" w16cid:durableId="476847106">
    <w:abstractNumId w:val="11"/>
  </w:num>
  <w:num w:numId="11" w16cid:durableId="592056393">
    <w:abstractNumId w:val="4"/>
  </w:num>
  <w:num w:numId="12" w16cid:durableId="2111078177">
    <w:abstractNumId w:val="19"/>
  </w:num>
  <w:num w:numId="13" w16cid:durableId="163711083">
    <w:abstractNumId w:val="14"/>
  </w:num>
  <w:num w:numId="14" w16cid:durableId="515123056">
    <w:abstractNumId w:val="16"/>
  </w:num>
  <w:num w:numId="15" w16cid:durableId="1937132417">
    <w:abstractNumId w:val="15"/>
  </w:num>
  <w:num w:numId="16" w16cid:durableId="489098482">
    <w:abstractNumId w:val="7"/>
  </w:num>
  <w:num w:numId="17" w16cid:durableId="1226572231">
    <w:abstractNumId w:val="2"/>
  </w:num>
  <w:num w:numId="18" w16cid:durableId="1384862334">
    <w:abstractNumId w:val="18"/>
  </w:num>
  <w:num w:numId="19" w16cid:durableId="1708988540">
    <w:abstractNumId w:val="8"/>
  </w:num>
  <w:num w:numId="20" w16cid:durableId="1626042203">
    <w:abstractNumId w:val="20"/>
  </w:num>
  <w:num w:numId="21" w16cid:durableId="1950090114">
    <w:abstractNumId w:val="5"/>
  </w:num>
  <w:num w:numId="22" w16cid:durableId="1901477003">
    <w:abstractNumId w:val="23"/>
  </w:num>
  <w:num w:numId="23" w16cid:durableId="815340668">
    <w:abstractNumId w:val="6"/>
  </w:num>
  <w:num w:numId="24" w16cid:durableId="39377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1821"/>
    <w:rsid w:val="000047A4"/>
    <w:rsid w:val="000067D9"/>
    <w:rsid w:val="00024FEB"/>
    <w:rsid w:val="00042830"/>
    <w:rsid w:val="00046995"/>
    <w:rsid w:val="00047EDC"/>
    <w:rsid w:val="00051BDC"/>
    <w:rsid w:val="00057E55"/>
    <w:rsid w:val="0007008C"/>
    <w:rsid w:val="0007194F"/>
    <w:rsid w:val="00072B00"/>
    <w:rsid w:val="00077E6C"/>
    <w:rsid w:val="0008100D"/>
    <w:rsid w:val="00085094"/>
    <w:rsid w:val="00094D16"/>
    <w:rsid w:val="000A5A59"/>
    <w:rsid w:val="000B053A"/>
    <w:rsid w:val="000B1429"/>
    <w:rsid w:val="000B3BD0"/>
    <w:rsid w:val="000C2BD3"/>
    <w:rsid w:val="000E0211"/>
    <w:rsid w:val="000E0F5C"/>
    <w:rsid w:val="000E3686"/>
    <w:rsid w:val="000E4FBF"/>
    <w:rsid w:val="00101A4C"/>
    <w:rsid w:val="001104F4"/>
    <w:rsid w:val="001126F7"/>
    <w:rsid w:val="001177E6"/>
    <w:rsid w:val="001317BB"/>
    <w:rsid w:val="0013302B"/>
    <w:rsid w:val="00136B06"/>
    <w:rsid w:val="00140EB3"/>
    <w:rsid w:val="00155123"/>
    <w:rsid w:val="00161CC5"/>
    <w:rsid w:val="00181D0E"/>
    <w:rsid w:val="00182C22"/>
    <w:rsid w:val="001878EA"/>
    <w:rsid w:val="001960B9"/>
    <w:rsid w:val="00196FD8"/>
    <w:rsid w:val="001A6CC3"/>
    <w:rsid w:val="001A7391"/>
    <w:rsid w:val="001B1709"/>
    <w:rsid w:val="001B1D5F"/>
    <w:rsid w:val="001B2D42"/>
    <w:rsid w:val="001B6453"/>
    <w:rsid w:val="001E4545"/>
    <w:rsid w:val="001F003F"/>
    <w:rsid w:val="001F1957"/>
    <w:rsid w:val="001F250F"/>
    <w:rsid w:val="001F4669"/>
    <w:rsid w:val="001F64E5"/>
    <w:rsid w:val="001F661E"/>
    <w:rsid w:val="002037F7"/>
    <w:rsid w:val="00204311"/>
    <w:rsid w:val="0020512B"/>
    <w:rsid w:val="00207A26"/>
    <w:rsid w:val="00213BFC"/>
    <w:rsid w:val="0021418D"/>
    <w:rsid w:val="00225272"/>
    <w:rsid w:val="00241E04"/>
    <w:rsid w:val="002430D2"/>
    <w:rsid w:val="00246F30"/>
    <w:rsid w:val="002517A0"/>
    <w:rsid w:val="002522F4"/>
    <w:rsid w:val="00253624"/>
    <w:rsid w:val="002625B0"/>
    <w:rsid w:val="00267ECC"/>
    <w:rsid w:val="0027455B"/>
    <w:rsid w:val="002812A5"/>
    <w:rsid w:val="00285303"/>
    <w:rsid w:val="00287260"/>
    <w:rsid w:val="00291777"/>
    <w:rsid w:val="00294A50"/>
    <w:rsid w:val="002A0A18"/>
    <w:rsid w:val="002A0FC9"/>
    <w:rsid w:val="002A2A27"/>
    <w:rsid w:val="002B2D67"/>
    <w:rsid w:val="002C3E30"/>
    <w:rsid w:val="002C5D1B"/>
    <w:rsid w:val="002C7828"/>
    <w:rsid w:val="002C7C5A"/>
    <w:rsid w:val="002D5B8A"/>
    <w:rsid w:val="002D606A"/>
    <w:rsid w:val="002E3E12"/>
    <w:rsid w:val="002E5ECA"/>
    <w:rsid w:val="002F0971"/>
    <w:rsid w:val="003075CA"/>
    <w:rsid w:val="00323BAF"/>
    <w:rsid w:val="00324AAD"/>
    <w:rsid w:val="00333131"/>
    <w:rsid w:val="003341B8"/>
    <w:rsid w:val="003437E4"/>
    <w:rsid w:val="0034390B"/>
    <w:rsid w:val="00343DED"/>
    <w:rsid w:val="00347F53"/>
    <w:rsid w:val="003515D2"/>
    <w:rsid w:val="00351DD4"/>
    <w:rsid w:val="00353AA1"/>
    <w:rsid w:val="0035685D"/>
    <w:rsid w:val="00364359"/>
    <w:rsid w:val="00364C75"/>
    <w:rsid w:val="003665AD"/>
    <w:rsid w:val="003679B5"/>
    <w:rsid w:val="003806E1"/>
    <w:rsid w:val="003A44E3"/>
    <w:rsid w:val="003B55E2"/>
    <w:rsid w:val="003B5A02"/>
    <w:rsid w:val="003B7974"/>
    <w:rsid w:val="003C430C"/>
    <w:rsid w:val="003C6DC8"/>
    <w:rsid w:val="003D0D85"/>
    <w:rsid w:val="003D1D3B"/>
    <w:rsid w:val="003E4A22"/>
    <w:rsid w:val="003E72A5"/>
    <w:rsid w:val="003E7F77"/>
    <w:rsid w:val="003F253C"/>
    <w:rsid w:val="003F49D3"/>
    <w:rsid w:val="00405D76"/>
    <w:rsid w:val="00414517"/>
    <w:rsid w:val="0042161F"/>
    <w:rsid w:val="00426218"/>
    <w:rsid w:val="0043585E"/>
    <w:rsid w:val="00436AD6"/>
    <w:rsid w:val="00450A21"/>
    <w:rsid w:val="00453037"/>
    <w:rsid w:val="004662C2"/>
    <w:rsid w:val="004671D0"/>
    <w:rsid w:val="00473190"/>
    <w:rsid w:val="00475A89"/>
    <w:rsid w:val="004924E0"/>
    <w:rsid w:val="004971AD"/>
    <w:rsid w:val="00497817"/>
    <w:rsid w:val="004A05A3"/>
    <w:rsid w:val="004B7291"/>
    <w:rsid w:val="004C3756"/>
    <w:rsid w:val="004D278A"/>
    <w:rsid w:val="004D4A49"/>
    <w:rsid w:val="004E0155"/>
    <w:rsid w:val="004F426F"/>
    <w:rsid w:val="004F6CD3"/>
    <w:rsid w:val="005013E2"/>
    <w:rsid w:val="00502C98"/>
    <w:rsid w:val="00530A49"/>
    <w:rsid w:val="00532F3D"/>
    <w:rsid w:val="00533EB9"/>
    <w:rsid w:val="00536B72"/>
    <w:rsid w:val="00563549"/>
    <w:rsid w:val="00574394"/>
    <w:rsid w:val="00575CC4"/>
    <w:rsid w:val="00576EC0"/>
    <w:rsid w:val="0058346F"/>
    <w:rsid w:val="00587DCE"/>
    <w:rsid w:val="005976E7"/>
    <w:rsid w:val="005A12E1"/>
    <w:rsid w:val="005A4B4E"/>
    <w:rsid w:val="005B402D"/>
    <w:rsid w:val="005C23EC"/>
    <w:rsid w:val="005D2AE2"/>
    <w:rsid w:val="005E20A7"/>
    <w:rsid w:val="0060113D"/>
    <w:rsid w:val="006075EF"/>
    <w:rsid w:val="00614DC1"/>
    <w:rsid w:val="00625BC5"/>
    <w:rsid w:val="00630381"/>
    <w:rsid w:val="00637494"/>
    <w:rsid w:val="00637B47"/>
    <w:rsid w:val="00640429"/>
    <w:rsid w:val="00643D25"/>
    <w:rsid w:val="0065472F"/>
    <w:rsid w:val="00656530"/>
    <w:rsid w:val="00656C36"/>
    <w:rsid w:val="006577CD"/>
    <w:rsid w:val="00660A65"/>
    <w:rsid w:val="00663268"/>
    <w:rsid w:val="006743B2"/>
    <w:rsid w:val="00681037"/>
    <w:rsid w:val="006870FE"/>
    <w:rsid w:val="00690032"/>
    <w:rsid w:val="00696A5C"/>
    <w:rsid w:val="006A175C"/>
    <w:rsid w:val="006B0230"/>
    <w:rsid w:val="006B04FD"/>
    <w:rsid w:val="006C2433"/>
    <w:rsid w:val="006D061F"/>
    <w:rsid w:val="006D3895"/>
    <w:rsid w:val="006D4492"/>
    <w:rsid w:val="006D5864"/>
    <w:rsid w:val="006E2D3A"/>
    <w:rsid w:val="006E4561"/>
    <w:rsid w:val="006E7AB8"/>
    <w:rsid w:val="006F3F6C"/>
    <w:rsid w:val="006F64C6"/>
    <w:rsid w:val="00700487"/>
    <w:rsid w:val="00704B23"/>
    <w:rsid w:val="00706197"/>
    <w:rsid w:val="007122B4"/>
    <w:rsid w:val="007209ED"/>
    <w:rsid w:val="00723DB0"/>
    <w:rsid w:val="00730CEE"/>
    <w:rsid w:val="00733BD4"/>
    <w:rsid w:val="007403AD"/>
    <w:rsid w:val="007449F1"/>
    <w:rsid w:val="00745DEC"/>
    <w:rsid w:val="00746248"/>
    <w:rsid w:val="00754636"/>
    <w:rsid w:val="00757C43"/>
    <w:rsid w:val="00761633"/>
    <w:rsid w:val="00762B26"/>
    <w:rsid w:val="0077312B"/>
    <w:rsid w:val="007740E0"/>
    <w:rsid w:val="007927E2"/>
    <w:rsid w:val="007A0AF3"/>
    <w:rsid w:val="007A1B42"/>
    <w:rsid w:val="007A50A0"/>
    <w:rsid w:val="007A6A25"/>
    <w:rsid w:val="007B2369"/>
    <w:rsid w:val="007C374C"/>
    <w:rsid w:val="007C3E40"/>
    <w:rsid w:val="007C6BB6"/>
    <w:rsid w:val="007D54AA"/>
    <w:rsid w:val="007D57DE"/>
    <w:rsid w:val="007E723C"/>
    <w:rsid w:val="007F393B"/>
    <w:rsid w:val="007F6B7E"/>
    <w:rsid w:val="00801DB0"/>
    <w:rsid w:val="008027E9"/>
    <w:rsid w:val="008043E3"/>
    <w:rsid w:val="00804A3A"/>
    <w:rsid w:val="008061BA"/>
    <w:rsid w:val="00816871"/>
    <w:rsid w:val="00816B11"/>
    <w:rsid w:val="00816EC6"/>
    <w:rsid w:val="00817309"/>
    <w:rsid w:val="00827BE0"/>
    <w:rsid w:val="0083153A"/>
    <w:rsid w:val="008326E0"/>
    <w:rsid w:val="00835EAD"/>
    <w:rsid w:val="008421F0"/>
    <w:rsid w:val="00850EF4"/>
    <w:rsid w:val="00853A0A"/>
    <w:rsid w:val="00854611"/>
    <w:rsid w:val="00856791"/>
    <w:rsid w:val="00860132"/>
    <w:rsid w:val="00861CAE"/>
    <w:rsid w:val="008712DB"/>
    <w:rsid w:val="00873DD5"/>
    <w:rsid w:val="00880A77"/>
    <w:rsid w:val="00881875"/>
    <w:rsid w:val="00884244"/>
    <w:rsid w:val="00897094"/>
    <w:rsid w:val="00897E4F"/>
    <w:rsid w:val="008A1E7A"/>
    <w:rsid w:val="008A7114"/>
    <w:rsid w:val="008B4A1F"/>
    <w:rsid w:val="008B5BEA"/>
    <w:rsid w:val="008D1A77"/>
    <w:rsid w:val="008D49B5"/>
    <w:rsid w:val="008D7937"/>
    <w:rsid w:val="008E4BB6"/>
    <w:rsid w:val="008E51C6"/>
    <w:rsid w:val="008E5CBA"/>
    <w:rsid w:val="008E6270"/>
    <w:rsid w:val="008F44F6"/>
    <w:rsid w:val="008F48E0"/>
    <w:rsid w:val="008F7AA9"/>
    <w:rsid w:val="0091383B"/>
    <w:rsid w:val="00916D13"/>
    <w:rsid w:val="00917E70"/>
    <w:rsid w:val="00924485"/>
    <w:rsid w:val="00926C0E"/>
    <w:rsid w:val="00930CE9"/>
    <w:rsid w:val="0094747F"/>
    <w:rsid w:val="00962A3E"/>
    <w:rsid w:val="009739F4"/>
    <w:rsid w:val="00975323"/>
    <w:rsid w:val="00987DA3"/>
    <w:rsid w:val="00994E0F"/>
    <w:rsid w:val="009A162C"/>
    <w:rsid w:val="009A64D0"/>
    <w:rsid w:val="009B0688"/>
    <w:rsid w:val="009B449A"/>
    <w:rsid w:val="009C1184"/>
    <w:rsid w:val="009C6E3E"/>
    <w:rsid w:val="009E64C2"/>
    <w:rsid w:val="009E6519"/>
    <w:rsid w:val="009F003A"/>
    <w:rsid w:val="009F2776"/>
    <w:rsid w:val="009F3B07"/>
    <w:rsid w:val="00A1052A"/>
    <w:rsid w:val="00A1304B"/>
    <w:rsid w:val="00A225CE"/>
    <w:rsid w:val="00A22F09"/>
    <w:rsid w:val="00A251A3"/>
    <w:rsid w:val="00A26298"/>
    <w:rsid w:val="00A26CB8"/>
    <w:rsid w:val="00A32B38"/>
    <w:rsid w:val="00A343BA"/>
    <w:rsid w:val="00A352F6"/>
    <w:rsid w:val="00A36A0C"/>
    <w:rsid w:val="00A4486F"/>
    <w:rsid w:val="00A45D21"/>
    <w:rsid w:val="00A5014E"/>
    <w:rsid w:val="00A528C7"/>
    <w:rsid w:val="00A637BC"/>
    <w:rsid w:val="00A655E6"/>
    <w:rsid w:val="00A74205"/>
    <w:rsid w:val="00A7555C"/>
    <w:rsid w:val="00A76F8E"/>
    <w:rsid w:val="00A77251"/>
    <w:rsid w:val="00A8092B"/>
    <w:rsid w:val="00A93E6C"/>
    <w:rsid w:val="00A94851"/>
    <w:rsid w:val="00A97B4B"/>
    <w:rsid w:val="00AA5BBD"/>
    <w:rsid w:val="00AA5FEC"/>
    <w:rsid w:val="00AB18CF"/>
    <w:rsid w:val="00AB36EF"/>
    <w:rsid w:val="00AB4BB4"/>
    <w:rsid w:val="00AB549C"/>
    <w:rsid w:val="00AD46A4"/>
    <w:rsid w:val="00AD48B4"/>
    <w:rsid w:val="00AD6760"/>
    <w:rsid w:val="00AE0EFD"/>
    <w:rsid w:val="00B13421"/>
    <w:rsid w:val="00B33D7D"/>
    <w:rsid w:val="00B4650B"/>
    <w:rsid w:val="00B53C95"/>
    <w:rsid w:val="00B54B49"/>
    <w:rsid w:val="00B559AB"/>
    <w:rsid w:val="00B609FA"/>
    <w:rsid w:val="00B7109F"/>
    <w:rsid w:val="00B7391E"/>
    <w:rsid w:val="00B86FA4"/>
    <w:rsid w:val="00B91DB1"/>
    <w:rsid w:val="00B95F96"/>
    <w:rsid w:val="00B96466"/>
    <w:rsid w:val="00B97DD5"/>
    <w:rsid w:val="00BA0EDC"/>
    <w:rsid w:val="00BB50D8"/>
    <w:rsid w:val="00BC246B"/>
    <w:rsid w:val="00BC54CA"/>
    <w:rsid w:val="00BD7432"/>
    <w:rsid w:val="00BE0C98"/>
    <w:rsid w:val="00C016EB"/>
    <w:rsid w:val="00C036D6"/>
    <w:rsid w:val="00C116E4"/>
    <w:rsid w:val="00C1183D"/>
    <w:rsid w:val="00C14143"/>
    <w:rsid w:val="00C1599F"/>
    <w:rsid w:val="00C26673"/>
    <w:rsid w:val="00C33B75"/>
    <w:rsid w:val="00C36E73"/>
    <w:rsid w:val="00C37AFA"/>
    <w:rsid w:val="00C424BD"/>
    <w:rsid w:val="00C62788"/>
    <w:rsid w:val="00C62D93"/>
    <w:rsid w:val="00C766FA"/>
    <w:rsid w:val="00C83775"/>
    <w:rsid w:val="00C85AC1"/>
    <w:rsid w:val="00CA4954"/>
    <w:rsid w:val="00CA730D"/>
    <w:rsid w:val="00CA7575"/>
    <w:rsid w:val="00CB5500"/>
    <w:rsid w:val="00CB707D"/>
    <w:rsid w:val="00CB7DA8"/>
    <w:rsid w:val="00CC09F3"/>
    <w:rsid w:val="00CC6774"/>
    <w:rsid w:val="00CD05ED"/>
    <w:rsid w:val="00CD2CB3"/>
    <w:rsid w:val="00CD5D12"/>
    <w:rsid w:val="00CE0CD9"/>
    <w:rsid w:val="00CE29EC"/>
    <w:rsid w:val="00CE6B0C"/>
    <w:rsid w:val="00CE71E1"/>
    <w:rsid w:val="00CF76AB"/>
    <w:rsid w:val="00D00A03"/>
    <w:rsid w:val="00D00EE2"/>
    <w:rsid w:val="00D02F9C"/>
    <w:rsid w:val="00D02FE3"/>
    <w:rsid w:val="00D06BD1"/>
    <w:rsid w:val="00D14F4C"/>
    <w:rsid w:val="00D16BC3"/>
    <w:rsid w:val="00D16F17"/>
    <w:rsid w:val="00D22A77"/>
    <w:rsid w:val="00D25D2D"/>
    <w:rsid w:val="00D27462"/>
    <w:rsid w:val="00D27F89"/>
    <w:rsid w:val="00D31C96"/>
    <w:rsid w:val="00D3554F"/>
    <w:rsid w:val="00D369A3"/>
    <w:rsid w:val="00D41E43"/>
    <w:rsid w:val="00D434C7"/>
    <w:rsid w:val="00D455BF"/>
    <w:rsid w:val="00D45718"/>
    <w:rsid w:val="00D46EF7"/>
    <w:rsid w:val="00D605BE"/>
    <w:rsid w:val="00D618A9"/>
    <w:rsid w:val="00D7773C"/>
    <w:rsid w:val="00D82786"/>
    <w:rsid w:val="00D85A8D"/>
    <w:rsid w:val="00D87395"/>
    <w:rsid w:val="00D9512D"/>
    <w:rsid w:val="00D9648B"/>
    <w:rsid w:val="00DA433D"/>
    <w:rsid w:val="00DB2E68"/>
    <w:rsid w:val="00DC2572"/>
    <w:rsid w:val="00DC450D"/>
    <w:rsid w:val="00DC67BF"/>
    <w:rsid w:val="00DC68CE"/>
    <w:rsid w:val="00DD2B25"/>
    <w:rsid w:val="00DD532D"/>
    <w:rsid w:val="00DE3F01"/>
    <w:rsid w:val="00DF11DA"/>
    <w:rsid w:val="00DF2EBE"/>
    <w:rsid w:val="00DF6ACB"/>
    <w:rsid w:val="00E017F8"/>
    <w:rsid w:val="00E02214"/>
    <w:rsid w:val="00E037F6"/>
    <w:rsid w:val="00E10ACB"/>
    <w:rsid w:val="00E116EB"/>
    <w:rsid w:val="00E1550B"/>
    <w:rsid w:val="00E20BD3"/>
    <w:rsid w:val="00E212DD"/>
    <w:rsid w:val="00E31041"/>
    <w:rsid w:val="00E3142E"/>
    <w:rsid w:val="00E352FA"/>
    <w:rsid w:val="00E437C3"/>
    <w:rsid w:val="00E5213F"/>
    <w:rsid w:val="00E56AA2"/>
    <w:rsid w:val="00E6114C"/>
    <w:rsid w:val="00E70E1A"/>
    <w:rsid w:val="00E71898"/>
    <w:rsid w:val="00E7532C"/>
    <w:rsid w:val="00E80DB9"/>
    <w:rsid w:val="00E855E1"/>
    <w:rsid w:val="00E85C51"/>
    <w:rsid w:val="00E87AFB"/>
    <w:rsid w:val="00E91F96"/>
    <w:rsid w:val="00EA0AA9"/>
    <w:rsid w:val="00EA35DA"/>
    <w:rsid w:val="00EB1368"/>
    <w:rsid w:val="00EC4964"/>
    <w:rsid w:val="00ED7111"/>
    <w:rsid w:val="00EE0E8F"/>
    <w:rsid w:val="00EE1105"/>
    <w:rsid w:val="00EE5094"/>
    <w:rsid w:val="00EE528D"/>
    <w:rsid w:val="00EE58FA"/>
    <w:rsid w:val="00EE6443"/>
    <w:rsid w:val="00EE7EA1"/>
    <w:rsid w:val="00EF2DBE"/>
    <w:rsid w:val="00EF4811"/>
    <w:rsid w:val="00EF61F2"/>
    <w:rsid w:val="00F054FF"/>
    <w:rsid w:val="00F10B46"/>
    <w:rsid w:val="00F15C49"/>
    <w:rsid w:val="00F232D5"/>
    <w:rsid w:val="00F27495"/>
    <w:rsid w:val="00F31C12"/>
    <w:rsid w:val="00F352DE"/>
    <w:rsid w:val="00F36AE2"/>
    <w:rsid w:val="00F413D2"/>
    <w:rsid w:val="00F43691"/>
    <w:rsid w:val="00F50D8A"/>
    <w:rsid w:val="00F51B11"/>
    <w:rsid w:val="00F56343"/>
    <w:rsid w:val="00F74C37"/>
    <w:rsid w:val="00F77194"/>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D0711"/>
    <w:rsid w:val="00FD4111"/>
    <w:rsid w:val="00FD54D5"/>
    <w:rsid w:val="00FD5B5D"/>
    <w:rsid w:val="00FE0BA9"/>
    <w:rsid w:val="00FE136D"/>
    <w:rsid w:val="00FF00D9"/>
    <w:rsid w:val="00FF0151"/>
    <w:rsid w:val="00FF2C91"/>
    <w:rsid w:val="00FF530D"/>
    <w:rsid w:val="0CCE3A71"/>
    <w:rsid w:val="0DA33D69"/>
    <w:rsid w:val="0DDAC9DC"/>
    <w:rsid w:val="0DE92DC2"/>
    <w:rsid w:val="0F7476FE"/>
    <w:rsid w:val="12A78D3B"/>
    <w:rsid w:val="136D9275"/>
    <w:rsid w:val="136E1F19"/>
    <w:rsid w:val="13D5605D"/>
    <w:rsid w:val="16FB3163"/>
    <w:rsid w:val="1B82A3CE"/>
    <w:rsid w:val="1CC85A20"/>
    <w:rsid w:val="219BBBFB"/>
    <w:rsid w:val="22CDF1AE"/>
    <w:rsid w:val="26BFE489"/>
    <w:rsid w:val="28148D61"/>
    <w:rsid w:val="2840BB8D"/>
    <w:rsid w:val="284C871F"/>
    <w:rsid w:val="2A03914C"/>
    <w:rsid w:val="345E070E"/>
    <w:rsid w:val="36B2278C"/>
    <w:rsid w:val="3C741E27"/>
    <w:rsid w:val="3D1ED9D1"/>
    <w:rsid w:val="3E887280"/>
    <w:rsid w:val="41344007"/>
    <w:rsid w:val="41512A6A"/>
    <w:rsid w:val="46DEE6FD"/>
    <w:rsid w:val="49E571EF"/>
    <w:rsid w:val="4EE7A24C"/>
    <w:rsid w:val="5209D267"/>
    <w:rsid w:val="5542F683"/>
    <w:rsid w:val="5567A758"/>
    <w:rsid w:val="5B232E0B"/>
    <w:rsid w:val="5B2895A8"/>
    <w:rsid w:val="5B486057"/>
    <w:rsid w:val="5C5619E7"/>
    <w:rsid w:val="5C9719EC"/>
    <w:rsid w:val="60AD854D"/>
    <w:rsid w:val="6B7653A3"/>
    <w:rsid w:val="72AD356A"/>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hAnsi="Calibri" w:eastAsia="Times New Roman"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semiHidden="1" w:unhideWhenUsed="1" w:qFormat="1"/>
    <w:lsdException w:name="heading 3" w:locked="1" w:uiPriority="0"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semiHidden="1" w:unhideWhenUsed="1"/>
    <w:lsdException w:name="toc 2" w:locked="1" w:uiPriority="0" w:semiHidden="1" w:unhideWhenUsed="1"/>
    <w:lsdException w:name="toc 3" w:locked="1" w:uiPriority="0" w:semiHidden="1" w:unhideWhenUsed="1"/>
    <w:lsdException w:name="toc 4" w:locked="1" w:uiPriority="0" w:semiHidden="1" w:unhideWhenUsed="1"/>
    <w:lsdException w:name="toc 5" w:locked="1" w:uiPriority="0" w:semiHidden="1" w:unhideWhenUsed="1"/>
    <w:lsdException w:name="toc 6" w:locked="1" w:uiPriority="0" w:semiHidden="1" w:unhideWhenUsed="1"/>
    <w:lsdException w:name="toc 7" w:locked="1" w:uiPriority="0" w:semiHidden="1" w:unhideWhenUsed="1"/>
    <w:lsdException w:name="toc 8" w:locked="1" w:uiPriority="0" w:semiHidden="1" w:unhideWhenUsed="1"/>
    <w:lsdException w:name="toc 9" w:locked="1" w:uiPriority="0"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semiHidden="1" w:unhideWhenUsed="1"/>
    <w:lsdException w:name="Body Text" w:uiPriority="0" w:semiHidden="1"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C6774"/>
    <w:rPr>
      <w:rFonts w:cs="Times New Roman"/>
      <w:lang w:val="ro-RO"/>
    </w:rPr>
  </w:style>
  <w:style w:type="paragraph" w:styleId="Titlu2">
    <w:name w:val="heading 2"/>
    <w:basedOn w:val="Normal"/>
    <w:next w:val="Normal"/>
    <w:link w:val="Titlu2Caracter"/>
    <w:uiPriority w:val="9"/>
    <w:unhideWhenUsed/>
    <w:qFormat/>
    <w:pPr>
      <w:keepNext/>
      <w:keepLines/>
      <w:spacing w:before="40" w:after="0"/>
      <w:outlineLvl w:val="1"/>
    </w:pPr>
    <w:rPr>
      <w:rFonts w:asciiTheme="majorHAnsi" w:hAnsiTheme="majorHAnsi" w:eastAsiaTheme="majorEastAsia" w:cstheme="majorBidi"/>
      <w:color w:val="365F91" w:themeColor="accent1" w:themeShade="BF"/>
      <w:sz w:val="26"/>
      <w:szCs w:val="26"/>
    </w:rPr>
  </w:style>
  <w:style w:type="paragraph" w:styleId="Titlu3">
    <w:name w:val="heading 3"/>
    <w:basedOn w:val="Normal"/>
    <w:next w:val="Normal"/>
    <w:link w:val="Titlu3Caracter"/>
    <w:qFormat/>
    <w:locked/>
    <w:rsid w:val="00C116E4"/>
    <w:pPr>
      <w:keepNext/>
      <w:spacing w:after="0" w:line="240" w:lineRule="auto"/>
      <w:outlineLvl w:val="2"/>
    </w:pPr>
    <w:rPr>
      <w:rFonts w:ascii="Times New Roman" w:hAnsi="Times New Roman"/>
      <w:b/>
      <w:kern w:val="16"/>
      <w:szCs w:val="20"/>
    </w:rPr>
  </w:style>
  <w:style w:type="character" w:styleId="Fontdeparagrafimplicit" w:default="1">
    <w:name w:val="Default Paragraph Font"/>
    <w:uiPriority w:val="1"/>
    <w:semiHidden/>
    <w:unhideWhenUsed/>
  </w:style>
  <w:style w:type="table" w:styleId="TabelNormal" w:default="1">
    <w:name w:val="Normal Table"/>
    <w:uiPriority w:val="99"/>
    <w:semiHidden/>
    <w:unhideWhenUsed/>
    <w:tblPr>
      <w:tblInd w:w="0" w:type="dxa"/>
      <w:tblCellMar>
        <w:top w:w="0" w:type="dxa"/>
        <w:left w:w="108" w:type="dxa"/>
        <w:bottom w:w="0" w:type="dxa"/>
        <w:right w:w="108" w:type="dxa"/>
      </w:tblCellMar>
    </w:tblPr>
  </w:style>
  <w:style w:type="numbering" w:styleId="FrListare" w:default="1">
    <w:name w:val="No List"/>
    <w:uiPriority w:val="99"/>
    <w:semiHidden/>
    <w:unhideWhenUsed/>
  </w:style>
  <w:style w:type="paragraph" w:styleId="Listparagraf">
    <w:name w:val="List Paragraph"/>
    <w:basedOn w:val="Normal"/>
    <w:uiPriority w:val="34"/>
    <w:qFormat/>
    <w:rsid w:val="003E7F77"/>
    <w:pPr>
      <w:ind w:left="720"/>
      <w:contextualSpacing/>
    </w:pPr>
  </w:style>
  <w:style w:type="table" w:styleId="Tabelgril">
    <w:name w:val="Table Grid"/>
    <w:basedOn w:val="TabelNormal"/>
    <w:uiPriority w:val="99"/>
    <w:rsid w:val="003E7F77"/>
    <w:pPr>
      <w:spacing w:after="0" w:line="240" w:lineRule="auto"/>
    </w:pPr>
    <w:rPr>
      <w:rFonts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xtnBalon">
    <w:name w:val="Balloon Text"/>
    <w:basedOn w:val="Normal"/>
    <w:link w:val="TextnBalonCaracter"/>
    <w:uiPriority w:val="99"/>
    <w:semiHidden/>
    <w:rsid w:val="005A12E1"/>
    <w:rPr>
      <w:rFonts w:ascii="Tahoma" w:hAnsi="Tahoma" w:cs="Tahoma"/>
      <w:sz w:val="16"/>
      <w:szCs w:val="16"/>
    </w:rPr>
  </w:style>
  <w:style w:type="character" w:styleId="TextnBalonCaracter" w:customStyle="1">
    <w:name w:val="Text în Balon Caracter"/>
    <w:basedOn w:val="Fontdeparagrafimplicit"/>
    <w:link w:val="TextnBalon"/>
    <w:uiPriority w:val="99"/>
    <w:semiHidden/>
    <w:locked/>
    <w:rPr>
      <w:rFonts w:ascii="Times New Roman" w:hAnsi="Times New Roman" w:cs="Times New Roman"/>
      <w:sz w:val="2"/>
      <w:lang w:val="ro-RO" w:eastAsia="x-none"/>
    </w:rPr>
  </w:style>
  <w:style w:type="paragraph" w:styleId="Antet">
    <w:name w:val="header"/>
    <w:basedOn w:val="Normal"/>
    <w:link w:val="AntetCaracter"/>
    <w:unhideWhenUsed/>
    <w:rsid w:val="006B0230"/>
    <w:pPr>
      <w:tabs>
        <w:tab w:val="center" w:pos="4680"/>
        <w:tab w:val="right" w:pos="9360"/>
      </w:tabs>
    </w:pPr>
  </w:style>
  <w:style w:type="character" w:styleId="AntetCaracter" w:customStyle="1">
    <w:name w:val="Antet Caracter"/>
    <w:basedOn w:val="Fontdeparagrafimplicit"/>
    <w:link w:val="Antet"/>
    <w:locked/>
    <w:rsid w:val="006B0230"/>
    <w:rPr>
      <w:rFonts w:cs="Times New Roman"/>
      <w:lang w:val="ro-RO" w:eastAsia="x-none"/>
    </w:rPr>
  </w:style>
  <w:style w:type="paragraph" w:styleId="Subsol">
    <w:name w:val="footer"/>
    <w:basedOn w:val="Normal"/>
    <w:link w:val="SubsolCaracter"/>
    <w:uiPriority w:val="99"/>
    <w:unhideWhenUsed/>
    <w:rsid w:val="006B0230"/>
    <w:pPr>
      <w:tabs>
        <w:tab w:val="center" w:pos="4680"/>
        <w:tab w:val="right" w:pos="9360"/>
      </w:tabs>
    </w:pPr>
  </w:style>
  <w:style w:type="character" w:styleId="SubsolCaracter" w:customStyle="1">
    <w:name w:val="Subsol Caracter"/>
    <w:basedOn w:val="Fontdeparagrafimplicit"/>
    <w:link w:val="Subsol"/>
    <w:uiPriority w:val="99"/>
    <w:locked/>
    <w:rsid w:val="006B0230"/>
    <w:rPr>
      <w:rFonts w:cs="Times New Roman"/>
      <w:lang w:val="ro-RO" w:eastAsia="x-none"/>
    </w:rPr>
  </w:style>
  <w:style w:type="character" w:styleId="Titlu3Caracter" w:customStyle="1">
    <w:name w:val="Titlu 3 Caracter"/>
    <w:basedOn w:val="Fontdeparagrafimplicit"/>
    <w:link w:val="Titlu3"/>
    <w:rsid w:val="00C116E4"/>
    <w:rPr>
      <w:rFonts w:ascii="Times New Roman" w:hAnsi="Times New Roman" w:cs="Times New Roman"/>
      <w:b/>
      <w:kern w:val="16"/>
      <w:szCs w:val="20"/>
      <w:lang w:val="ro-RO"/>
    </w:rPr>
  </w:style>
  <w:style w:type="character" w:styleId="fontstyle01" w:customStyle="1">
    <w:name w:val="fontstyle01"/>
    <w:basedOn w:val="Fontdeparagrafimplicit"/>
    <w:rsid w:val="00C116E4"/>
    <w:rPr>
      <w:rFonts w:hint="default" w:ascii="VerdanaRegular" w:hAnsi="VerdanaRegular"/>
      <w:b w:val="0"/>
      <w:bCs w:val="0"/>
      <w:i w:val="0"/>
      <w:iCs w:val="0"/>
      <w:color w:val="000000"/>
      <w:sz w:val="16"/>
      <w:szCs w:val="16"/>
    </w:rPr>
  </w:style>
  <w:style w:type="character" w:styleId="Hyperlink">
    <w:name w:val="Hyperlink"/>
    <w:basedOn w:val="Fontdeparagrafimplicit"/>
    <w:uiPriority w:val="99"/>
    <w:unhideWhenUsed/>
    <w:rPr>
      <w:color w:val="0000FF" w:themeColor="hyperlink"/>
      <w:u w:val="single"/>
    </w:rPr>
  </w:style>
  <w:style w:type="character" w:styleId="Titlu2Caracter" w:customStyle="1">
    <w:name w:val="Titlu 2 Caracter"/>
    <w:basedOn w:val="Fontdeparagrafimplicit"/>
    <w:link w:val="Titlu2"/>
    <w:uiPriority w:val="9"/>
    <w:rPr>
      <w:rFonts w:asciiTheme="majorHAnsi" w:hAnsiTheme="majorHAnsi" w:eastAsiaTheme="majorEastAsia" w:cstheme="majorBidi"/>
      <w:color w:val="365F91" w:themeColor="accent1" w:themeShade="BF"/>
      <w:sz w:val="26"/>
      <w:szCs w:val="26"/>
    </w:rPr>
  </w:style>
  <w:style w:type="paragraph" w:styleId="Corptext">
    <w:name w:val="Body Text"/>
    <w:basedOn w:val="Normal"/>
    <w:link w:val="CorptextCaracter"/>
    <w:rsid w:val="00801DB0"/>
    <w:pPr>
      <w:spacing w:after="120"/>
    </w:pPr>
    <w:rPr>
      <w:rFonts w:eastAsia="Calibri"/>
      <w:lang w:val="en-US"/>
    </w:rPr>
  </w:style>
  <w:style w:type="character" w:styleId="CorptextCaracter" w:customStyle="1">
    <w:name w:val="Corp text Caracter"/>
    <w:basedOn w:val="Fontdeparagrafimplicit"/>
    <w:link w:val="Corptext"/>
    <w:rsid w:val="00801DB0"/>
    <w:rPr>
      <w:rFonts w:eastAsia="Calibri" w:cs="Times New Roman"/>
    </w:rPr>
  </w:style>
  <w:style w:type="character" w:styleId="Referincomentariu">
    <w:name w:val="annotation reference"/>
    <w:basedOn w:val="Fontdeparagrafimplicit"/>
    <w:uiPriority w:val="99"/>
    <w:semiHidden/>
    <w:unhideWhenUsed/>
    <w:rsid w:val="003341B8"/>
    <w:rPr>
      <w:sz w:val="16"/>
      <w:szCs w:val="16"/>
    </w:rPr>
  </w:style>
  <w:style w:type="paragraph" w:styleId="Textcomentariu">
    <w:name w:val="annotation text"/>
    <w:basedOn w:val="Normal"/>
    <w:link w:val="TextcomentariuCaracter"/>
    <w:uiPriority w:val="99"/>
    <w:unhideWhenUsed/>
    <w:rsid w:val="003341B8"/>
    <w:pPr>
      <w:spacing w:line="240" w:lineRule="auto"/>
    </w:pPr>
    <w:rPr>
      <w:sz w:val="20"/>
      <w:szCs w:val="20"/>
    </w:rPr>
  </w:style>
  <w:style w:type="character" w:styleId="TextcomentariuCaracter" w:customStyle="1">
    <w:name w:val="Text comentariu Caracter"/>
    <w:basedOn w:val="Fontdeparagrafimplicit"/>
    <w:link w:val="Textcomentariu"/>
    <w:uiPriority w:val="99"/>
    <w:rsid w:val="003341B8"/>
    <w:rPr>
      <w:rFonts w:cs="Times New Roman"/>
      <w:sz w:val="20"/>
      <w:szCs w:val="20"/>
      <w:lang w:val="ro-RO"/>
    </w:rPr>
  </w:style>
  <w:style w:type="paragraph" w:styleId="SubiectComentariu">
    <w:name w:val="annotation subject"/>
    <w:basedOn w:val="Textcomentariu"/>
    <w:next w:val="Textcomentariu"/>
    <w:link w:val="SubiectComentariuCaracter"/>
    <w:uiPriority w:val="99"/>
    <w:semiHidden/>
    <w:unhideWhenUsed/>
    <w:rsid w:val="003341B8"/>
    <w:rPr>
      <w:b/>
      <w:bCs/>
    </w:rPr>
  </w:style>
  <w:style w:type="character" w:styleId="SubiectComentariuCaracter" w:customStyle="1">
    <w:name w:val="Subiect Comentariu Caracter"/>
    <w:basedOn w:val="TextcomentariuCaracter"/>
    <w:link w:val="SubiectComentariu"/>
    <w:uiPriority w:val="99"/>
    <w:semiHidden/>
    <w:rsid w:val="003341B8"/>
    <w:rPr>
      <w:rFonts w:cs="Times New Roman"/>
      <w:b/>
      <w:bCs/>
      <w:sz w:val="20"/>
      <w:szCs w:val="20"/>
      <w:lang w:val="ro-RO"/>
    </w:rPr>
  </w:style>
  <w:style w:type="paragraph" w:styleId="Revizuire">
    <w:name w:val="Revision"/>
    <w:hidden/>
    <w:uiPriority w:val="99"/>
    <w:semiHidden/>
    <w:rsid w:val="00FD4111"/>
    <w:pPr>
      <w:spacing w:after="0" w:line="240" w:lineRule="auto"/>
    </w:pPr>
    <w:rPr>
      <w:rFonts w:cs="Times New Roman"/>
      <w:lang w:val="ro-RO"/>
    </w:rPr>
  </w:style>
  <w:style w:type="paragraph" w:styleId="Textnotdesubsol">
    <w:name w:val="footnote text"/>
    <w:basedOn w:val="Normal"/>
    <w:link w:val="TextnotdesubsolCaracter"/>
    <w:uiPriority w:val="99"/>
    <w:semiHidden/>
    <w:unhideWhenUsed/>
    <w:rsid w:val="008D49B5"/>
    <w:pPr>
      <w:spacing w:after="0" w:line="240" w:lineRule="auto"/>
    </w:pPr>
    <w:rPr>
      <w:sz w:val="20"/>
      <w:szCs w:val="20"/>
    </w:rPr>
  </w:style>
  <w:style w:type="character" w:styleId="TextnotdesubsolCaracter" w:customStyle="1">
    <w:name w:val="Text notă de subsol Caracter"/>
    <w:basedOn w:val="Fontdeparagrafimplicit"/>
    <w:link w:val="Textnotdesubsol"/>
    <w:uiPriority w:val="99"/>
    <w:semiHidden/>
    <w:rsid w:val="008D49B5"/>
    <w:rPr>
      <w:rFonts w:cs="Times New Roman"/>
      <w:sz w:val="20"/>
      <w:szCs w:val="20"/>
      <w:lang w:val="ro-RO"/>
    </w:rPr>
  </w:style>
  <w:style w:type="character" w:styleId="Referinnotdesubsol">
    <w:name w:val="footnote reference"/>
    <w:basedOn w:val="Fontdeparagrafimplicit"/>
    <w:uiPriority w:val="99"/>
    <w:semiHidden/>
    <w:unhideWhenUsed/>
    <w:rsid w:val="008D49B5"/>
    <w:rPr>
      <w:vertAlign w:val="superscript"/>
    </w:rPr>
  </w:style>
  <w:style w:type="paragraph" w:styleId="Style1" w:custom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Accentuat">
    <w:name w:val="Emphasis"/>
    <w:basedOn w:val="Fontdeparagrafimplici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styleId="Frspaiere">
    <w:name w:val="No Spacing"/>
    <w:uiPriority w:val="1"/>
    <w:qFormat/>
    <w:rsid w:val="00917E70"/>
    <w:pPr>
      <w:spacing w:after="0" w:line="240" w:lineRule="auto"/>
    </w:pPr>
    <w:rPr>
      <w:rFonts w:cs="Times New Roman"/>
      <w:lang w:val="ro-RO"/>
    </w:rPr>
  </w:style>
  <w:style w:type="paragraph" w:styleId="Default" w:customStyle="1">
    <w:name w:val="Default"/>
    <w:rsid w:val="001960B9"/>
    <w:pPr>
      <w:autoSpaceDE w:val="0"/>
      <w:autoSpaceDN w:val="0"/>
      <w:adjustRightInd w:val="0"/>
      <w:spacing w:after="0" w:line="240" w:lineRule="auto"/>
    </w:pPr>
    <w:rPr>
      <w:rFonts w:ascii="Times New Roman" w:hAnsi="Times New Roman" w:eastAsia="Calibri" w:cs="Times New Roman"/>
      <w:color w:val="000000"/>
      <w:sz w:val="24"/>
      <w:szCs w:val="24"/>
      <w:lang w:val="ro-RO" w:eastAsia="ro-RO"/>
    </w:rPr>
  </w:style>
  <w:style w:type="character" w:styleId="Bodytext2Italic" w:customStyle="1">
    <w:name w:val="Body text (2) + Italic"/>
    <w:rsid w:val="008F7AA9"/>
    <w:rPr>
      <w:rFonts w:ascii="Times New Roman" w:hAnsi="Times New Roman" w:eastAsia="Times New Roman"/>
      <w:i/>
      <w:iCs/>
      <w:color w:val="000000"/>
      <w:spacing w:val="0"/>
      <w:w w:val="100"/>
      <w:position w:val="0"/>
      <w:sz w:val="24"/>
      <w:szCs w:val="24"/>
      <w:shd w:val="clear" w:color="auto" w:fill="FFFFFF"/>
      <w:lang w:val="ro-RO" w:eastAsia="ro-RO" w:bidi="ro-RO"/>
    </w:rPr>
  </w:style>
  <w:style w:type="character" w:styleId="Bodytext3NotItalic" w:customStyle="1">
    <w:name w:val="Body text (3) + Not Italic"/>
    <w:rsid w:val="008F7AA9"/>
    <w:rPr>
      <w:rFonts w:ascii="Times New Roman" w:hAnsi="Times New Roman" w:eastAsia="Times New Roman" w:cs="Times New Roman"/>
      <w:b w:val="0"/>
      <w:bCs w:val="0"/>
      <w:i/>
      <w:iCs/>
      <w:smallCaps w:val="0"/>
      <w:strike w:val="0"/>
      <w:color w:val="000000"/>
      <w:spacing w:val="0"/>
      <w:w w:val="100"/>
      <w:position w:val="0"/>
      <w:sz w:val="24"/>
      <w:szCs w:val="24"/>
      <w:u w:val="none"/>
      <w:lang w:val="ro-RO" w:eastAsia="ro-RO"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623DDE1D3B5440BFC090AB0D6E9F2B" ma:contentTypeVersion="3" ma:contentTypeDescription="Create a new document." ma:contentTypeScope="" ma:versionID="17a3f5084334692dd8241a16bb207820">
  <xsd:schema xmlns:xsd="http://www.w3.org/2001/XMLSchema" xmlns:xs="http://www.w3.org/2001/XMLSchema" xmlns:p="http://schemas.microsoft.com/office/2006/metadata/properties" xmlns:ns2="44f55414-a649-4190-9ee0-3c21f94dab98" targetNamespace="http://schemas.microsoft.com/office/2006/metadata/properties" ma:root="true" ma:fieldsID="fcbf260b9eebc5567622fb0fbbac26d7" ns2:_="">
    <xsd:import namespace="44f55414-a649-4190-9ee0-3c21f94dab9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f55414-a649-4190-9ee0-3c21f94dab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ISO690.XSL" StyleName="ISO 690 - Primul element și data" Version="1987"/>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FBBCC4-24BA-431F-9F9F-6ACE11AD47CF}"/>
</file>

<file path=customXml/itemProps2.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customXml/itemProps3.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4.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Andrei Grecu</dc:creator>
  <lastModifiedBy>MARIUS-VALERIU GRECU (138727)</lastModifiedBy>
  <revision>8</revision>
  <dcterms:created xsi:type="dcterms:W3CDTF">2025-09-24T05:15:00.0000000Z</dcterms:created>
  <dcterms:modified xsi:type="dcterms:W3CDTF">2025-09-29T08:15:44.3722978Z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0x01010093623DDE1D3B5440BFC090AB0D6E9F2B</vt:lpwstr>
  </property>
  <property fmtid="{D5CDD505-2E9C-101B-9397-08002B2CF9AE}" pid="3" name="GrammarlyDocumentId">
    <vt:lpwstr>f6a976f1-e9b8-45b0-8eb7-84eca5cba0ee</vt:lpwstr>
  </property>
</Properties>
</file>